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7A" w:rsidRPr="00631D51" w:rsidRDefault="00631D51" w:rsidP="00631D5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1D51">
        <w:rPr>
          <w:rFonts w:ascii="Times New Roman" w:hAnsi="Times New Roman"/>
          <w:noProof/>
        </w:rPr>
        <w:t>ПРОЕКТ</w:t>
      </w:r>
    </w:p>
    <w:p w:rsidR="00956A7A" w:rsidRDefault="00956A7A" w:rsidP="00956A7A">
      <w:pPr>
        <w:spacing w:after="0" w:line="240" w:lineRule="auto"/>
        <w:jc w:val="center"/>
        <w:rPr>
          <w:sz w:val="28"/>
          <w:szCs w:val="28"/>
        </w:rPr>
      </w:pPr>
    </w:p>
    <w:p w:rsidR="00956A7A" w:rsidRDefault="00956A7A" w:rsidP="00956A7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56A7A" w:rsidRDefault="00956A7A" w:rsidP="00956A7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956A7A" w:rsidRDefault="00956A7A" w:rsidP="00956A7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956A7A" w:rsidRDefault="00956A7A" w:rsidP="00956A7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56A7A" w:rsidRDefault="00956A7A" w:rsidP="00956A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956A7A" w:rsidRDefault="00956A7A" w:rsidP="00956A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56A7A" w:rsidRDefault="00956A7A" w:rsidP="00956A7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56A7A" w:rsidRDefault="00956A7A" w:rsidP="00956A7A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56A7A" w:rsidRDefault="00956A7A" w:rsidP="00956A7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31D51">
        <w:rPr>
          <w:rFonts w:ascii="Times New Roman" w:hAnsi="Times New Roman"/>
          <w:sz w:val="28"/>
          <w:szCs w:val="28"/>
        </w:rPr>
        <w:t>00</w:t>
      </w:r>
      <w:r w:rsidR="00712C01">
        <w:rPr>
          <w:rFonts w:ascii="Times New Roman" w:hAnsi="Times New Roman"/>
          <w:sz w:val="28"/>
          <w:szCs w:val="28"/>
        </w:rPr>
        <w:t>.0</w:t>
      </w:r>
      <w:r w:rsidR="00631D51">
        <w:rPr>
          <w:rFonts w:ascii="Times New Roman" w:hAnsi="Times New Roman"/>
          <w:sz w:val="28"/>
          <w:szCs w:val="28"/>
        </w:rPr>
        <w:t>9</w:t>
      </w:r>
      <w:r w:rsidR="00712C01">
        <w:rPr>
          <w:rFonts w:ascii="Times New Roman" w:hAnsi="Times New Roman"/>
          <w:sz w:val="28"/>
          <w:szCs w:val="28"/>
        </w:rPr>
        <w:t xml:space="preserve">.2018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№ </w:t>
      </w:r>
      <w:r w:rsidR="00631D51">
        <w:rPr>
          <w:rFonts w:ascii="Times New Roman" w:hAnsi="Times New Roman"/>
          <w:sz w:val="28"/>
          <w:szCs w:val="28"/>
        </w:rPr>
        <w:t>000</w:t>
      </w:r>
    </w:p>
    <w:p w:rsidR="00956A7A" w:rsidRPr="00956A7A" w:rsidRDefault="00956A7A" w:rsidP="00956A7A">
      <w:pPr>
        <w:pStyle w:val="a7"/>
        <w:rPr>
          <w:rFonts w:ascii="Times New Roman" w:hAnsi="Times New Roman"/>
          <w:i/>
          <w:sz w:val="24"/>
          <w:szCs w:val="24"/>
        </w:rPr>
      </w:pPr>
      <w:r w:rsidRPr="00956A7A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956A7A" w:rsidRPr="00956A7A" w:rsidRDefault="00956A7A" w:rsidP="00956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6A7A" w:rsidRPr="00956A7A" w:rsidRDefault="00956A7A" w:rsidP="00956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FAA" w:rsidRPr="004053D4" w:rsidRDefault="00F34FAA" w:rsidP="00F3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О муниципальной программе </w:t>
      </w:r>
    </w:p>
    <w:p w:rsidR="00F34FAA" w:rsidRPr="004053D4" w:rsidRDefault="00F34FAA" w:rsidP="00F3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Ханты-Мансийского района «Создание </w:t>
      </w:r>
    </w:p>
    <w:p w:rsidR="00F34FAA" w:rsidRPr="004053D4" w:rsidRDefault="00F34FAA" w:rsidP="00F3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условий для ответственного управления </w:t>
      </w:r>
    </w:p>
    <w:p w:rsidR="00F34FAA" w:rsidRPr="004053D4" w:rsidRDefault="00F34FAA" w:rsidP="00F3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муниципальными финансами, </w:t>
      </w:r>
    </w:p>
    <w:p w:rsidR="00F34FAA" w:rsidRPr="004053D4" w:rsidRDefault="00F34FAA" w:rsidP="00F3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повышения устойчивости местных </w:t>
      </w:r>
    </w:p>
    <w:p w:rsidR="00F34FAA" w:rsidRPr="004053D4" w:rsidRDefault="00F34FAA" w:rsidP="00F3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 xml:space="preserve">бюджетов Ханты-Мансийского района </w:t>
      </w:r>
    </w:p>
    <w:p w:rsidR="00F34FAA" w:rsidRPr="004053D4" w:rsidRDefault="00F34FAA" w:rsidP="00F34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3D4">
        <w:rPr>
          <w:rFonts w:ascii="Times New Roman" w:hAnsi="Times New Roman"/>
          <w:sz w:val="28"/>
          <w:szCs w:val="28"/>
        </w:rPr>
        <w:t>на 201</w:t>
      </w:r>
      <w:r w:rsidR="00C921F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C921F9">
        <w:rPr>
          <w:rFonts w:ascii="Times New Roman" w:hAnsi="Times New Roman"/>
          <w:sz w:val="28"/>
          <w:szCs w:val="28"/>
        </w:rPr>
        <w:t>1</w:t>
      </w:r>
      <w:r w:rsidRPr="004053D4">
        <w:rPr>
          <w:rFonts w:ascii="Times New Roman" w:hAnsi="Times New Roman"/>
          <w:sz w:val="28"/>
          <w:szCs w:val="28"/>
        </w:rPr>
        <w:t xml:space="preserve"> годы»</w:t>
      </w:r>
    </w:p>
    <w:p w:rsidR="00F34FAA" w:rsidRPr="0026143D" w:rsidRDefault="00F34FAA" w:rsidP="00F34FA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34FAA" w:rsidRPr="0026143D" w:rsidRDefault="00F34FAA" w:rsidP="00F34FAA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26143D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 </w:t>
      </w:r>
      <w:r>
        <w:rPr>
          <w:rFonts w:ascii="Times New Roman" w:hAnsi="Times New Roman"/>
          <w:sz w:val="28"/>
          <w:szCs w:val="28"/>
        </w:rPr>
        <w:t>и</w:t>
      </w:r>
      <w:r w:rsidRPr="0026143D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26143D">
        <w:rPr>
          <w:rFonts w:ascii="Times New Roman" w:hAnsi="Times New Roman"/>
          <w:sz w:val="28"/>
          <w:szCs w:val="28"/>
        </w:rPr>
        <w:t xml:space="preserve"> администрац</w:t>
      </w:r>
      <w:r w:rsidR="00C921F9">
        <w:rPr>
          <w:rFonts w:ascii="Times New Roman" w:hAnsi="Times New Roman"/>
          <w:sz w:val="28"/>
          <w:szCs w:val="28"/>
        </w:rPr>
        <w:t>ии Ханты-Мансийского района от 7 сентября 2018</w:t>
      </w:r>
      <w:r w:rsidRPr="0026143D">
        <w:rPr>
          <w:rFonts w:ascii="Times New Roman" w:hAnsi="Times New Roman"/>
          <w:sz w:val="28"/>
          <w:szCs w:val="28"/>
        </w:rPr>
        <w:t xml:space="preserve"> года № </w:t>
      </w:r>
      <w:r w:rsidR="00C921F9">
        <w:rPr>
          <w:rFonts w:ascii="Times New Roman" w:hAnsi="Times New Roman"/>
          <w:sz w:val="28"/>
          <w:szCs w:val="28"/>
        </w:rPr>
        <w:t>246</w:t>
      </w:r>
      <w:r w:rsidRPr="0026143D">
        <w:rPr>
          <w:rFonts w:ascii="Times New Roman" w:hAnsi="Times New Roman"/>
          <w:sz w:val="28"/>
          <w:szCs w:val="28"/>
        </w:rPr>
        <w:t xml:space="preserve"> «О </w:t>
      </w:r>
      <w:r w:rsidR="00C921F9">
        <w:rPr>
          <w:rFonts w:ascii="Times New Roman" w:hAnsi="Times New Roman"/>
          <w:sz w:val="28"/>
          <w:szCs w:val="28"/>
        </w:rPr>
        <w:t xml:space="preserve">модельной муниципальной </w:t>
      </w:r>
      <w:r w:rsidRPr="0026143D">
        <w:rPr>
          <w:rFonts w:ascii="Times New Roman" w:hAnsi="Times New Roman"/>
          <w:sz w:val="28"/>
          <w:szCs w:val="28"/>
        </w:rPr>
        <w:t>программ</w:t>
      </w:r>
      <w:r w:rsidR="00C921F9">
        <w:rPr>
          <w:rFonts w:ascii="Times New Roman" w:hAnsi="Times New Roman"/>
          <w:sz w:val="28"/>
          <w:szCs w:val="28"/>
        </w:rPr>
        <w:t>е</w:t>
      </w:r>
      <w:r w:rsidRPr="0026143D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C921F9">
        <w:rPr>
          <w:rFonts w:ascii="Times New Roman" w:hAnsi="Times New Roman"/>
          <w:sz w:val="28"/>
          <w:szCs w:val="28"/>
        </w:rPr>
        <w:t>, порядке принятия решения о разработке муниципальных программ Ханты-Мансийского района, их формирования, утверждения и реализации</w:t>
      </w:r>
      <w:r w:rsidRPr="0026143D">
        <w:rPr>
          <w:rFonts w:ascii="Times New Roman" w:hAnsi="Times New Roman"/>
          <w:sz w:val="28"/>
          <w:szCs w:val="28"/>
        </w:rPr>
        <w:t>»:</w:t>
      </w:r>
    </w:p>
    <w:p w:rsidR="00F34FAA" w:rsidRPr="0026143D" w:rsidRDefault="00F34FAA" w:rsidP="00F34FA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34FAA" w:rsidRDefault="00F34FAA" w:rsidP="00F34FAA">
      <w:pPr>
        <w:pStyle w:val="a7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43D">
        <w:rPr>
          <w:rFonts w:ascii="Times New Roman" w:hAnsi="Times New Roman"/>
          <w:sz w:val="28"/>
          <w:szCs w:val="28"/>
        </w:rPr>
        <w:t>Утвердить муниципальную программу Ханты-Мансийского района «Создание условий для ответственного управления муниципальными финансами, повышения устойчивости местных бюджетов Ханты-Мансийского района на 201</w:t>
      </w:r>
      <w:r>
        <w:rPr>
          <w:rFonts w:ascii="Times New Roman" w:hAnsi="Times New Roman"/>
          <w:sz w:val="28"/>
          <w:szCs w:val="28"/>
        </w:rPr>
        <w:t>9</w:t>
      </w:r>
      <w:r w:rsidRPr="0026143D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Pr="0026143D">
        <w:rPr>
          <w:rFonts w:ascii="Times New Roman" w:hAnsi="Times New Roman"/>
          <w:sz w:val="28"/>
          <w:szCs w:val="28"/>
        </w:rPr>
        <w:t xml:space="preserve"> годы» согласно приложению к настоящему постановлению.</w:t>
      </w:r>
    </w:p>
    <w:p w:rsidR="00F34FAA" w:rsidRDefault="00F34FAA" w:rsidP="00F34FAA">
      <w:pPr>
        <w:pStyle w:val="a7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43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(обнародования), но не ранее 1 января 201</w:t>
      </w:r>
      <w:r>
        <w:rPr>
          <w:rFonts w:ascii="Times New Roman" w:hAnsi="Times New Roman"/>
          <w:sz w:val="28"/>
          <w:szCs w:val="28"/>
        </w:rPr>
        <w:t>9</w:t>
      </w:r>
      <w:r w:rsidRPr="0026143D">
        <w:rPr>
          <w:rFonts w:ascii="Times New Roman" w:hAnsi="Times New Roman"/>
          <w:sz w:val="28"/>
          <w:szCs w:val="28"/>
        </w:rPr>
        <w:t xml:space="preserve"> года.</w:t>
      </w:r>
    </w:p>
    <w:p w:rsidR="00F34FAA" w:rsidRDefault="00F34FAA" w:rsidP="00F34FAA">
      <w:pPr>
        <w:pStyle w:val="a7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43D">
        <w:rPr>
          <w:rFonts w:ascii="Times New Roman" w:hAnsi="Times New Roman"/>
          <w:sz w:val="28"/>
          <w:szCs w:val="28"/>
        </w:rPr>
        <w:t>Опубликовать настоящее в газете «Наш район» и разместить на официальном сайте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в сети Интернет</w:t>
      </w:r>
      <w:r w:rsidRPr="0026143D">
        <w:rPr>
          <w:rFonts w:ascii="Times New Roman" w:hAnsi="Times New Roman"/>
          <w:sz w:val="28"/>
          <w:szCs w:val="28"/>
        </w:rPr>
        <w:t>.</w:t>
      </w:r>
    </w:p>
    <w:p w:rsidR="00F34FAA" w:rsidRPr="0026143D" w:rsidRDefault="00F34FAA" w:rsidP="00F34FAA">
      <w:pPr>
        <w:pStyle w:val="a7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14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143D">
        <w:rPr>
          <w:rFonts w:ascii="Times New Roman" w:hAnsi="Times New Roman"/>
          <w:sz w:val="28"/>
          <w:szCs w:val="28"/>
        </w:rPr>
        <w:t xml:space="preserve"> выполнением постановления возложить на заместителя главы района, председателя комитета по финансам.</w:t>
      </w:r>
    </w:p>
    <w:p w:rsidR="00F34FAA" w:rsidRDefault="00F34FAA" w:rsidP="00F34FA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10B28" w:rsidRPr="0026143D" w:rsidRDefault="00F34FAA" w:rsidP="00F34FA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6143D">
        <w:rPr>
          <w:rFonts w:ascii="Times New Roman" w:hAnsi="Times New Roman"/>
          <w:sz w:val="28"/>
          <w:szCs w:val="28"/>
        </w:rPr>
        <w:t xml:space="preserve">Глава Ханты-Мансийского района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143D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6143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D95B03">
        <w:rPr>
          <w:rFonts w:ascii="Times New Roman" w:hAnsi="Times New Roman"/>
          <w:sz w:val="28"/>
          <w:szCs w:val="28"/>
        </w:rPr>
        <w:t xml:space="preserve"> </w:t>
      </w:r>
      <w:r w:rsidRPr="0026143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26143D"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315816" w:rsidRPr="00315816" w:rsidRDefault="00B31ACA" w:rsidP="00956A7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31ACA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15816" w:rsidRPr="00315816">
        <w:rPr>
          <w:rFonts w:ascii="Times New Roman" w:hAnsi="Times New Roman"/>
          <w:sz w:val="28"/>
          <w:szCs w:val="28"/>
        </w:rPr>
        <w:t>Приложение</w:t>
      </w:r>
    </w:p>
    <w:p w:rsidR="00315816" w:rsidRPr="00315816" w:rsidRDefault="00315816" w:rsidP="00956A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15816" w:rsidRPr="00315816" w:rsidRDefault="00315816" w:rsidP="00956A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315816" w:rsidRPr="00315816" w:rsidRDefault="00315816" w:rsidP="00956A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 xml:space="preserve">от </w:t>
      </w:r>
      <w:r w:rsidR="00682D68">
        <w:rPr>
          <w:rFonts w:ascii="Times New Roman" w:hAnsi="Times New Roman"/>
          <w:sz w:val="28"/>
          <w:szCs w:val="28"/>
        </w:rPr>
        <w:t>0</w:t>
      </w:r>
      <w:r w:rsidR="00F34FAA">
        <w:rPr>
          <w:rFonts w:ascii="Times New Roman" w:hAnsi="Times New Roman"/>
          <w:sz w:val="28"/>
          <w:szCs w:val="28"/>
        </w:rPr>
        <w:t>0</w:t>
      </w:r>
      <w:r w:rsidRPr="00315816">
        <w:rPr>
          <w:rFonts w:ascii="Times New Roman" w:hAnsi="Times New Roman"/>
          <w:sz w:val="28"/>
          <w:szCs w:val="28"/>
        </w:rPr>
        <w:t>.</w:t>
      </w:r>
      <w:r w:rsidR="00F34FAA">
        <w:rPr>
          <w:rFonts w:ascii="Times New Roman" w:hAnsi="Times New Roman"/>
          <w:sz w:val="28"/>
          <w:szCs w:val="28"/>
        </w:rPr>
        <w:t>00</w:t>
      </w:r>
      <w:r w:rsidRPr="00315816">
        <w:rPr>
          <w:rFonts w:ascii="Times New Roman" w:hAnsi="Times New Roman"/>
          <w:sz w:val="28"/>
          <w:szCs w:val="28"/>
        </w:rPr>
        <w:t>.201</w:t>
      </w:r>
      <w:r w:rsidR="00F34FAA">
        <w:rPr>
          <w:rFonts w:ascii="Times New Roman" w:hAnsi="Times New Roman"/>
          <w:sz w:val="28"/>
          <w:szCs w:val="28"/>
        </w:rPr>
        <w:t>8</w:t>
      </w:r>
      <w:r w:rsidRPr="00315816">
        <w:rPr>
          <w:rFonts w:ascii="Times New Roman" w:hAnsi="Times New Roman"/>
          <w:sz w:val="28"/>
          <w:szCs w:val="28"/>
        </w:rPr>
        <w:t xml:space="preserve"> № </w:t>
      </w:r>
      <w:r w:rsidR="00F34FAA">
        <w:rPr>
          <w:rFonts w:ascii="Times New Roman" w:hAnsi="Times New Roman"/>
          <w:sz w:val="28"/>
          <w:szCs w:val="28"/>
        </w:rPr>
        <w:t>000</w:t>
      </w:r>
    </w:p>
    <w:p w:rsidR="00315816" w:rsidRPr="00315816" w:rsidRDefault="00315816" w:rsidP="00956A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816" w:rsidRPr="005044DC" w:rsidRDefault="00315816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 xml:space="preserve">Паспорт муниципальной программы </w:t>
      </w:r>
    </w:p>
    <w:p w:rsidR="00315816" w:rsidRDefault="00315816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44DC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E9521E" w:rsidRPr="005044DC" w:rsidRDefault="00E9521E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p w:rsidR="00315816" w:rsidRPr="00315816" w:rsidRDefault="00315816" w:rsidP="00956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6103"/>
      </w:tblGrid>
      <w:tr w:rsidR="00315816" w:rsidRPr="00315816" w:rsidTr="00315816">
        <w:trPr>
          <w:trHeight w:val="68"/>
        </w:trPr>
        <w:tc>
          <w:tcPr>
            <w:tcW w:w="3119" w:type="dxa"/>
          </w:tcPr>
          <w:p w:rsidR="00315816" w:rsidRPr="00315816" w:rsidRDefault="00315816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41" w:type="dxa"/>
          </w:tcPr>
          <w:p w:rsidR="00315816" w:rsidRPr="00315816" w:rsidRDefault="00315816" w:rsidP="00370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«Создание условий для ответственного управления муниципальными финансами, повышения устойчивости местных бюджетов Ханты-Мансийского района на 201</w:t>
            </w:r>
            <w:r w:rsidR="00370F47">
              <w:rPr>
                <w:rFonts w:ascii="Times New Roman" w:hAnsi="Times New Roman"/>
                <w:sz w:val="28"/>
                <w:szCs w:val="28"/>
              </w:rPr>
              <w:t>9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–                             20</w:t>
            </w:r>
            <w:r w:rsidR="00DD15FC">
              <w:rPr>
                <w:rFonts w:ascii="Times New Roman" w:hAnsi="Times New Roman"/>
                <w:sz w:val="28"/>
                <w:szCs w:val="28"/>
              </w:rPr>
              <w:t>2</w:t>
            </w:r>
            <w:r w:rsidR="00370F47">
              <w:rPr>
                <w:rFonts w:ascii="Times New Roman" w:hAnsi="Times New Roman"/>
                <w:sz w:val="28"/>
                <w:szCs w:val="28"/>
              </w:rPr>
              <w:t>1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нормативно</w:t>
            </w:r>
            <w:r w:rsidR="005044DC">
              <w:rPr>
                <w:rFonts w:ascii="Times New Roman" w:hAnsi="Times New Roman"/>
                <w:sz w:val="28"/>
                <w:szCs w:val="28"/>
              </w:rPr>
              <w:t>го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правового акта)</w:t>
            </w:r>
          </w:p>
        </w:tc>
        <w:tc>
          <w:tcPr>
            <w:tcW w:w="6341" w:type="dxa"/>
          </w:tcPr>
          <w:p w:rsidR="00315816" w:rsidRPr="00315816" w:rsidRDefault="005044DC" w:rsidP="00370F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остановление администрации Ханты-Мансийского района </w:t>
            </w:r>
            <w:proofErr w:type="gramStart"/>
            <w:r w:rsidR="00315816" w:rsidRPr="00315816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0F47">
              <w:rPr>
                <w:rFonts w:ascii="Times New Roman" w:hAnsi="Times New Roman"/>
                <w:sz w:val="28"/>
                <w:szCs w:val="28"/>
              </w:rPr>
              <w:t>___.___._______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6A7A">
              <w:rPr>
                <w:rFonts w:ascii="Times New Roman" w:hAnsi="Times New Roman"/>
                <w:sz w:val="28"/>
                <w:szCs w:val="28"/>
              </w:rPr>
              <w:br/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70F47">
              <w:rPr>
                <w:rFonts w:ascii="Times New Roman" w:hAnsi="Times New Roman"/>
                <w:sz w:val="28"/>
                <w:szCs w:val="28"/>
              </w:rPr>
              <w:t>_____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315816" w:rsidRPr="00315816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программе Ханты-Мансийского района «Создание условий для ответственного управления муниципальными финансами, повышения устойчивости </w:t>
            </w:r>
            <w:r w:rsidR="00956A7A">
              <w:rPr>
                <w:rFonts w:ascii="Times New Roman" w:hAnsi="Times New Roman"/>
                <w:sz w:val="28"/>
                <w:szCs w:val="28"/>
              </w:rPr>
              <w:br/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местных бюджетов Ханты-Мансийского района </w:t>
            </w:r>
            <w:r w:rsidR="00956A7A">
              <w:rPr>
                <w:rFonts w:ascii="Times New Roman" w:hAnsi="Times New Roman"/>
                <w:sz w:val="28"/>
                <w:szCs w:val="28"/>
              </w:rPr>
              <w:br/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370F47">
              <w:rPr>
                <w:rFonts w:ascii="Times New Roman" w:hAnsi="Times New Roman"/>
                <w:sz w:val="28"/>
                <w:szCs w:val="28"/>
              </w:rPr>
              <w:t>9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DD15FC">
              <w:rPr>
                <w:rFonts w:ascii="Times New Roman" w:hAnsi="Times New Roman"/>
                <w:sz w:val="28"/>
                <w:szCs w:val="28"/>
              </w:rPr>
              <w:t>2</w:t>
            </w:r>
            <w:r w:rsidR="00370F47">
              <w:rPr>
                <w:rFonts w:ascii="Times New Roman" w:hAnsi="Times New Roman"/>
                <w:sz w:val="28"/>
                <w:szCs w:val="28"/>
              </w:rPr>
              <w:t>1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315816" w:rsidRPr="00315816" w:rsidTr="00315816">
        <w:trPr>
          <w:trHeight w:val="426"/>
        </w:trPr>
        <w:tc>
          <w:tcPr>
            <w:tcW w:w="3119" w:type="dxa"/>
          </w:tcPr>
          <w:p w:rsidR="00315816" w:rsidRPr="00315816" w:rsidRDefault="00315816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41" w:type="dxa"/>
          </w:tcPr>
          <w:p w:rsidR="00315816" w:rsidRPr="00315816" w:rsidRDefault="00315816" w:rsidP="00956A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комитет по финансам администрации Ханты-Мансийского района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41" w:type="dxa"/>
          </w:tcPr>
          <w:p w:rsidR="00315816" w:rsidRPr="00315816" w:rsidRDefault="00315816" w:rsidP="00956A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41" w:type="dxa"/>
          </w:tcPr>
          <w:p w:rsidR="00315816" w:rsidRPr="00315816" w:rsidRDefault="00315816" w:rsidP="00956A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816">
              <w:rPr>
                <w:rFonts w:ascii="Times New Roman" w:hAnsi="Times New Roman"/>
                <w:bCs/>
                <w:sz w:val="28"/>
                <w:szCs w:val="28"/>
              </w:rPr>
              <w:t>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41" w:type="dxa"/>
          </w:tcPr>
          <w:p w:rsidR="00315816" w:rsidRPr="00315816" w:rsidRDefault="005044DC" w:rsidP="00956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315816" w:rsidRPr="00315816">
              <w:rPr>
                <w:rFonts w:ascii="Times New Roman" w:hAnsi="Times New Roman"/>
                <w:sz w:val="28"/>
                <w:szCs w:val="28"/>
              </w:rPr>
              <w:t xml:space="preserve">адача 1. 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Совершенствование системы распределения и перераспределения финансовых ресурсов между уровнями бюджетной системы;</w:t>
            </w:r>
          </w:p>
          <w:p w:rsidR="00315816" w:rsidRPr="00315816" w:rsidRDefault="005044DC" w:rsidP="00956A7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адача 2. Организация бюджетного процесса </w:t>
            </w:r>
            <w:proofErr w:type="gramStart"/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Ханты-Мансийском</w:t>
            </w:r>
            <w:proofErr w:type="gramEnd"/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 районе;</w:t>
            </w:r>
          </w:p>
          <w:p w:rsidR="00315816" w:rsidRPr="00315816" w:rsidRDefault="005044DC" w:rsidP="00956A7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адача 3. Управление муниципальным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долгом Ханты-Мансийского района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 xml:space="preserve">Подпрограммы или основные мероприятия </w:t>
            </w:r>
          </w:p>
        </w:tc>
        <w:tc>
          <w:tcPr>
            <w:tcW w:w="6341" w:type="dxa"/>
          </w:tcPr>
          <w:p w:rsidR="00315816" w:rsidRPr="00315816" w:rsidRDefault="005044DC" w:rsidP="00956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одпрограмма 1. Совершенствование системы распределения и перераспределения 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финансовых ресурсов между уровнями бюджетной системы;</w:t>
            </w:r>
          </w:p>
          <w:p w:rsidR="00315816" w:rsidRPr="00315816" w:rsidRDefault="005044DC" w:rsidP="00956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одпрограмма 2. Организация бюджетного процесса </w:t>
            </w:r>
            <w:proofErr w:type="gramStart"/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>Ханты-Мансийском</w:t>
            </w:r>
            <w:proofErr w:type="gramEnd"/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 районе;</w:t>
            </w:r>
          </w:p>
          <w:p w:rsidR="00315816" w:rsidRPr="00315816" w:rsidRDefault="005044DC" w:rsidP="00956A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315816"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одпрограмма 3. Управление муниципальным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долгом Ханты-Мансийского района</w:t>
            </w:r>
          </w:p>
        </w:tc>
      </w:tr>
      <w:tr w:rsidR="00370F47" w:rsidRPr="00315816" w:rsidTr="00315816">
        <w:tc>
          <w:tcPr>
            <w:tcW w:w="3119" w:type="dxa"/>
          </w:tcPr>
          <w:p w:rsidR="00370F47" w:rsidRPr="00315816" w:rsidRDefault="00370F47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Наименование портфеля проектов, проекта,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направленных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том числе на реализацию в Ханты-Мансийском районе национальных проектов (программ) Российской Федерации</w:t>
            </w:r>
          </w:p>
        </w:tc>
        <w:tc>
          <w:tcPr>
            <w:tcW w:w="6341" w:type="dxa"/>
          </w:tcPr>
          <w:p w:rsidR="00370F47" w:rsidRPr="00A43CFE" w:rsidRDefault="00223383" w:rsidP="00223383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383">
              <w:rPr>
                <w:rFonts w:ascii="Times New Roman" w:hAnsi="Times New Roman"/>
                <w:bCs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 w:rsidRPr="00223383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223383">
              <w:rPr>
                <w:rFonts w:ascii="Times New Roman" w:hAnsi="Times New Roman"/>
                <w:bCs/>
                <w:sz w:val="28"/>
                <w:szCs w:val="28"/>
              </w:rPr>
              <w:t xml:space="preserve"> не содержит мероприятий, реализуемых и (или) планируемых к реализации в соответствии с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распоряжением администрации Ханты-Мансийского района от 30.11.2016 № 1152-р «О системе управления проектной деятельностью администрации Ханты-Мансийского района»</w:t>
            </w:r>
            <w:r w:rsidRPr="00223383">
              <w:rPr>
                <w:rFonts w:ascii="Times New Roman" w:hAnsi="Times New Roman"/>
                <w:bCs/>
                <w:sz w:val="28"/>
                <w:szCs w:val="28"/>
              </w:rPr>
              <w:t>, в том числе реализацию приоритетных проектов по основным направлениям стратегического развития Ханты-Мансийского автономного округа – Югры.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341" w:type="dxa"/>
          </w:tcPr>
          <w:p w:rsidR="005044DC" w:rsidRPr="00FF7C9D" w:rsidRDefault="005044DC" w:rsidP="00956A7A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3CFE">
              <w:rPr>
                <w:rFonts w:ascii="Times New Roman" w:hAnsi="Times New Roman"/>
                <w:sz w:val="28"/>
                <w:szCs w:val="28"/>
              </w:rPr>
              <w:t>1</w:t>
            </w:r>
            <w:r w:rsidRPr="00FF7C9D">
              <w:rPr>
                <w:rFonts w:ascii="Times New Roman" w:hAnsi="Times New Roman"/>
                <w:sz w:val="28"/>
                <w:szCs w:val="28"/>
              </w:rPr>
              <w:t>) у</w:t>
            </w:r>
            <w:r w:rsidR="00315816" w:rsidRPr="00FF7C9D">
              <w:rPr>
                <w:rFonts w:ascii="Times New Roman" w:hAnsi="Times New Roman"/>
                <w:sz w:val="28"/>
                <w:szCs w:val="28"/>
              </w:rPr>
              <w:t xml:space="preserve">величение уровня </w:t>
            </w:r>
            <w:r w:rsidR="00315816" w:rsidRPr="00FF7C9D">
              <w:rPr>
                <w:rFonts w:ascii="Times New Roman" w:hAnsi="Times New Roman"/>
                <w:bCs/>
                <w:sz w:val="28"/>
                <w:szCs w:val="28"/>
              </w:rPr>
              <w:t>бюджетной обеспеченности сельских поселений</w:t>
            </w:r>
            <w:r w:rsidRPr="00FF7C9D">
              <w:rPr>
                <w:rFonts w:ascii="Times New Roman" w:hAnsi="Times New Roman"/>
                <w:bCs/>
                <w:sz w:val="28"/>
                <w:szCs w:val="28"/>
              </w:rPr>
              <w:t xml:space="preserve"> –</w:t>
            </w:r>
            <w:r w:rsidR="00315816" w:rsidRPr="00FF7C9D">
              <w:rPr>
                <w:rFonts w:ascii="Times New Roman" w:hAnsi="Times New Roman"/>
                <w:bCs/>
                <w:sz w:val="28"/>
                <w:szCs w:val="28"/>
              </w:rPr>
              <w:t xml:space="preserve"> не менее </w:t>
            </w:r>
            <w:r w:rsidR="00FF7C9D" w:rsidRPr="00FF7C9D">
              <w:rPr>
                <w:rFonts w:ascii="Times New Roman" w:hAnsi="Times New Roman"/>
                <w:bCs/>
                <w:sz w:val="28"/>
                <w:szCs w:val="28"/>
              </w:rPr>
              <w:t>3,2</w:t>
            </w:r>
            <w:r w:rsidR="00315816" w:rsidRPr="00FF7C9D">
              <w:rPr>
                <w:rFonts w:ascii="Times New Roman" w:hAnsi="Times New Roman"/>
                <w:bCs/>
                <w:sz w:val="28"/>
                <w:szCs w:val="28"/>
              </w:rPr>
              <w:t>%;</w:t>
            </w:r>
          </w:p>
          <w:p w:rsidR="00315816" w:rsidRPr="00FF7C9D" w:rsidRDefault="00B52C26" w:rsidP="00956A7A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C9D">
              <w:rPr>
                <w:rFonts w:ascii="Times New Roman" w:hAnsi="Times New Roman"/>
                <w:sz w:val="28"/>
                <w:szCs w:val="28"/>
              </w:rPr>
              <w:t>2</w:t>
            </w:r>
            <w:r w:rsidR="005044DC" w:rsidRPr="00FF7C9D">
              <w:rPr>
                <w:rFonts w:ascii="Times New Roman" w:hAnsi="Times New Roman"/>
                <w:sz w:val="28"/>
                <w:szCs w:val="28"/>
              </w:rPr>
              <w:t>) с</w:t>
            </w:r>
            <w:r w:rsidR="00315816" w:rsidRPr="00FF7C9D">
              <w:rPr>
                <w:rFonts w:ascii="Times New Roman" w:hAnsi="Times New Roman"/>
                <w:sz w:val="28"/>
                <w:szCs w:val="28"/>
              </w:rPr>
              <w:t>облюдение доли расходов на формирование резервного фонда администрации района в общем объеме расходов бюджета района</w:t>
            </w:r>
            <w:r w:rsidR="005044DC" w:rsidRPr="00FF7C9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DF7C03" w:rsidRPr="00FF7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816" w:rsidRPr="00FF7C9D">
              <w:rPr>
                <w:rFonts w:ascii="Times New Roman" w:hAnsi="Times New Roman"/>
                <w:sz w:val="28"/>
                <w:szCs w:val="28"/>
              </w:rPr>
              <w:t>до ≤0,</w:t>
            </w:r>
            <w:r w:rsidR="00DF7C03" w:rsidRPr="00FF7C9D">
              <w:rPr>
                <w:rFonts w:ascii="Times New Roman" w:hAnsi="Times New Roman"/>
                <w:sz w:val="28"/>
                <w:szCs w:val="28"/>
              </w:rPr>
              <w:t>3</w:t>
            </w:r>
            <w:r w:rsidR="00315816" w:rsidRPr="00FF7C9D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2438CC" w:rsidRPr="002438CC" w:rsidRDefault="002438CC" w:rsidP="002438CC">
            <w:pPr>
              <w:spacing w:after="0" w:line="240" w:lineRule="auto"/>
              <w:ind w:firstLine="3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38CC">
              <w:rPr>
                <w:rFonts w:ascii="Times New Roman" w:hAnsi="Times New Roman"/>
                <w:sz w:val="28"/>
                <w:szCs w:val="28"/>
              </w:rPr>
              <w:t>3) 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– от 34,9 до ≤ 20 %;</w:t>
            </w:r>
            <w:proofErr w:type="gramEnd"/>
          </w:p>
          <w:p w:rsidR="00315816" w:rsidRPr="00FF7C9D" w:rsidRDefault="00B52C26" w:rsidP="00956A7A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C9D">
              <w:rPr>
                <w:rFonts w:ascii="Times New Roman" w:hAnsi="Times New Roman"/>
                <w:sz w:val="28"/>
                <w:szCs w:val="28"/>
              </w:rPr>
              <w:t>4</w:t>
            </w:r>
            <w:r w:rsidR="005044DC" w:rsidRPr="00FF7C9D">
              <w:rPr>
                <w:rFonts w:ascii="Times New Roman" w:hAnsi="Times New Roman"/>
                <w:sz w:val="28"/>
                <w:szCs w:val="28"/>
              </w:rPr>
              <w:t>) д</w:t>
            </w:r>
            <w:r w:rsidR="00315816" w:rsidRPr="00FF7C9D">
              <w:rPr>
                <w:rFonts w:ascii="Times New Roman" w:hAnsi="Times New Roman"/>
                <w:sz w:val="28"/>
                <w:szCs w:val="28"/>
              </w:rPr>
              <w:t>остижение уровня исполнения расходных обязательств Ханты-Мансийского района за отчетный финансовый год, утвержденных решением о бюджете Ханты</w:t>
            </w:r>
            <w:r w:rsidR="005044DC" w:rsidRPr="00FF7C9D">
              <w:rPr>
                <w:rFonts w:ascii="Times New Roman" w:hAnsi="Times New Roman"/>
                <w:sz w:val="28"/>
                <w:szCs w:val="28"/>
              </w:rPr>
              <w:t>-Мансийского района,</w:t>
            </w:r>
            <w:r w:rsidR="00315816" w:rsidRPr="00FF7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44DC" w:rsidRPr="00FF7C9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315816" w:rsidRPr="00FF7C9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F7C9D" w:rsidRPr="00FF7C9D">
              <w:rPr>
                <w:rFonts w:ascii="Times New Roman" w:hAnsi="Times New Roman"/>
                <w:sz w:val="28"/>
                <w:szCs w:val="28"/>
              </w:rPr>
              <w:t>93</w:t>
            </w:r>
            <w:r w:rsidR="00315816" w:rsidRPr="00FF7C9D">
              <w:rPr>
                <w:rFonts w:ascii="Times New Roman" w:hAnsi="Times New Roman"/>
                <w:sz w:val="28"/>
                <w:szCs w:val="28"/>
              </w:rPr>
              <w:t xml:space="preserve"> до 95 %;</w:t>
            </w:r>
          </w:p>
          <w:p w:rsidR="00315816" w:rsidRPr="00FF7C9D" w:rsidRDefault="00B52C26" w:rsidP="00956A7A">
            <w:pPr>
              <w:spacing w:after="0" w:line="240" w:lineRule="auto"/>
              <w:ind w:firstLine="35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C9D">
              <w:rPr>
                <w:rFonts w:ascii="Times New Roman" w:hAnsi="Times New Roman"/>
                <w:sz w:val="28"/>
                <w:szCs w:val="28"/>
              </w:rPr>
              <w:t>5</w:t>
            </w:r>
            <w:r w:rsidR="005044DC" w:rsidRPr="00FF7C9D">
              <w:rPr>
                <w:rFonts w:ascii="Times New Roman" w:hAnsi="Times New Roman"/>
                <w:sz w:val="28"/>
                <w:szCs w:val="28"/>
              </w:rPr>
              <w:t>) д</w:t>
            </w:r>
            <w:r w:rsidR="00315816" w:rsidRPr="00FF7C9D">
              <w:rPr>
                <w:rFonts w:ascii="Times New Roman" w:hAnsi="Times New Roman"/>
                <w:sz w:val="28"/>
                <w:szCs w:val="28"/>
              </w:rPr>
              <w:t>остижение доли числа главных распорядителей бюджетных средств Ханты-Мансийского района, улучивши</w:t>
            </w:r>
            <w:r w:rsidR="005044DC" w:rsidRPr="00FF7C9D">
              <w:rPr>
                <w:rFonts w:ascii="Times New Roman" w:hAnsi="Times New Roman"/>
                <w:sz w:val="28"/>
                <w:szCs w:val="28"/>
              </w:rPr>
              <w:t>х</w:t>
            </w:r>
            <w:r w:rsidR="00315816" w:rsidRPr="00FF7C9D">
              <w:rPr>
                <w:rFonts w:ascii="Times New Roman" w:hAnsi="Times New Roman"/>
                <w:sz w:val="28"/>
                <w:szCs w:val="28"/>
              </w:rPr>
              <w:t xml:space="preserve"> суммарную оценку качества финансового менеджмента</w:t>
            </w:r>
            <w:r w:rsidR="005044DC" w:rsidRPr="00FF7C9D">
              <w:rPr>
                <w:rFonts w:ascii="Times New Roman" w:hAnsi="Times New Roman"/>
                <w:sz w:val="28"/>
                <w:szCs w:val="28"/>
              </w:rPr>
              <w:t>,</w:t>
            </w:r>
            <w:r w:rsidR="00315816" w:rsidRPr="00FF7C9D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315816" w:rsidRPr="00FF7C9D">
              <w:rPr>
                <w:rFonts w:ascii="Times New Roman" w:hAnsi="Times New Roman"/>
                <w:sz w:val="28"/>
                <w:szCs w:val="28"/>
              </w:rPr>
              <w:lastRenderedPageBreak/>
              <w:t>общем числе главных распорядителей бюджетных средств района,</w:t>
            </w:r>
            <w:r w:rsidR="00431351" w:rsidRPr="00FF7C9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A67C17" w:rsidRPr="00FF7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5816" w:rsidRPr="00FF7C9D">
              <w:rPr>
                <w:rFonts w:ascii="Times New Roman" w:hAnsi="Times New Roman"/>
                <w:sz w:val="28"/>
                <w:szCs w:val="28"/>
              </w:rPr>
              <w:t>до 100 %;</w:t>
            </w:r>
          </w:p>
          <w:p w:rsidR="00315816" w:rsidRPr="00FF7C9D" w:rsidRDefault="00DD6B99" w:rsidP="00956A7A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7C9D">
              <w:rPr>
                <w:rFonts w:ascii="Times New Roman" w:hAnsi="Times New Roman"/>
                <w:sz w:val="28"/>
                <w:szCs w:val="28"/>
              </w:rPr>
              <w:t>6</w:t>
            </w:r>
            <w:r w:rsidR="005044DC" w:rsidRPr="00FF7C9D">
              <w:rPr>
                <w:rFonts w:ascii="Times New Roman" w:hAnsi="Times New Roman"/>
                <w:sz w:val="28"/>
                <w:szCs w:val="28"/>
              </w:rPr>
              <w:t>) с</w:t>
            </w:r>
            <w:r w:rsidR="00315816" w:rsidRPr="00FF7C9D">
              <w:rPr>
                <w:rFonts w:ascii="Times New Roman" w:hAnsi="Times New Roman"/>
                <w:sz w:val="28"/>
                <w:szCs w:val="28"/>
              </w:rPr>
              <w:t xml:space="preserve">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</w:t>
            </w:r>
            <w:r w:rsidR="00956A7A" w:rsidRPr="00FF7C9D">
              <w:rPr>
                <w:rFonts w:ascii="Times New Roman" w:hAnsi="Times New Roman"/>
                <w:sz w:val="28"/>
                <w:szCs w:val="28"/>
              </w:rPr>
              <w:br/>
            </w:r>
            <w:r w:rsidR="00315816" w:rsidRPr="00FF7C9D">
              <w:rPr>
                <w:rFonts w:ascii="Times New Roman" w:hAnsi="Times New Roman"/>
                <w:sz w:val="28"/>
                <w:szCs w:val="28"/>
              </w:rPr>
              <w:t>на основании</w:t>
            </w:r>
            <w:r w:rsidR="005044DC" w:rsidRPr="00FF7C9D">
              <w:rPr>
                <w:rFonts w:ascii="Times New Roman" w:hAnsi="Times New Roman"/>
                <w:sz w:val="28"/>
                <w:szCs w:val="28"/>
              </w:rPr>
              <w:t xml:space="preserve"> договоров и соглашений</w:t>
            </w:r>
            <w:r w:rsidR="00431351" w:rsidRPr="00FF7C9D">
              <w:rPr>
                <w:rFonts w:ascii="Times New Roman" w:hAnsi="Times New Roman"/>
                <w:sz w:val="28"/>
                <w:szCs w:val="28"/>
              </w:rPr>
              <w:t>,</w:t>
            </w:r>
            <w:r w:rsidR="005044DC" w:rsidRPr="00FF7C9D">
              <w:rPr>
                <w:rFonts w:ascii="Times New Roman" w:hAnsi="Times New Roman"/>
                <w:sz w:val="28"/>
                <w:szCs w:val="28"/>
              </w:rPr>
              <w:t xml:space="preserve"> – 100 %</w:t>
            </w: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  <w:r w:rsidR="00F40A4F">
              <w:rPr>
                <w:rFonts w:ascii="Times New Roman" w:hAnsi="Times New Roman"/>
                <w:sz w:val="28"/>
                <w:szCs w:val="28"/>
              </w:rPr>
              <w:t xml:space="preserve"> (разрабатывается на срок от трех лет)</w:t>
            </w:r>
          </w:p>
        </w:tc>
        <w:tc>
          <w:tcPr>
            <w:tcW w:w="6341" w:type="dxa"/>
          </w:tcPr>
          <w:p w:rsidR="00315816" w:rsidRPr="00A43CFE" w:rsidRDefault="00315816" w:rsidP="00F40A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CFE">
              <w:rPr>
                <w:rFonts w:ascii="Times New Roman" w:hAnsi="Times New Roman"/>
                <w:sz w:val="28"/>
                <w:szCs w:val="28"/>
              </w:rPr>
              <w:t>201</w:t>
            </w:r>
            <w:r w:rsidR="00F40A4F">
              <w:rPr>
                <w:rFonts w:ascii="Times New Roman" w:hAnsi="Times New Roman"/>
                <w:sz w:val="28"/>
                <w:szCs w:val="28"/>
              </w:rPr>
              <w:t>9</w:t>
            </w:r>
            <w:r w:rsidRPr="00A43CFE"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 w:rsidR="00DD15FC" w:rsidRPr="00A43CFE">
              <w:rPr>
                <w:rFonts w:ascii="Times New Roman" w:hAnsi="Times New Roman"/>
                <w:sz w:val="28"/>
                <w:szCs w:val="28"/>
              </w:rPr>
              <w:t>2</w:t>
            </w:r>
            <w:r w:rsidR="00F40A4F">
              <w:rPr>
                <w:rFonts w:ascii="Times New Roman" w:hAnsi="Times New Roman"/>
                <w:sz w:val="28"/>
                <w:szCs w:val="28"/>
              </w:rPr>
              <w:t>1</w:t>
            </w:r>
            <w:r w:rsidRPr="00A43CFE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04026" w:rsidRPr="00315816" w:rsidTr="00315816">
        <w:tc>
          <w:tcPr>
            <w:tcW w:w="3119" w:type="dxa"/>
          </w:tcPr>
          <w:p w:rsidR="00404026" w:rsidRPr="00315816" w:rsidRDefault="0099383E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Параметры финансового обеспечения портфеля проектов, проекта,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направленных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том числе на реализацию в Ханты-Мансийском районе национальных проектов (программ) Российской Федерации</w:t>
            </w:r>
          </w:p>
        </w:tc>
        <w:tc>
          <w:tcPr>
            <w:tcW w:w="6341" w:type="dxa"/>
          </w:tcPr>
          <w:p w:rsidR="00404026" w:rsidRPr="00A43CFE" w:rsidRDefault="00404026" w:rsidP="00956A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816" w:rsidRPr="00315816" w:rsidTr="00315816">
        <w:tc>
          <w:tcPr>
            <w:tcW w:w="3119" w:type="dxa"/>
          </w:tcPr>
          <w:p w:rsidR="00315816" w:rsidRPr="00315816" w:rsidRDefault="00315816" w:rsidP="00956A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6341" w:type="dxa"/>
          </w:tcPr>
          <w:p w:rsidR="00315816" w:rsidRPr="00A43CFE" w:rsidRDefault="00315816" w:rsidP="00956A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CF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составит </w:t>
            </w:r>
            <w:r w:rsidR="0059126D">
              <w:rPr>
                <w:rFonts w:ascii="Times New Roman" w:hAnsi="Times New Roman"/>
                <w:sz w:val="28"/>
                <w:szCs w:val="28"/>
              </w:rPr>
              <w:t>1 117 319,3</w:t>
            </w:r>
            <w:r w:rsidRPr="00A43CFE">
              <w:rPr>
                <w:rFonts w:ascii="Times New Roman" w:hAnsi="Times New Roman"/>
                <w:sz w:val="28"/>
                <w:szCs w:val="28"/>
              </w:rPr>
              <w:t xml:space="preserve"> тыс. рублей,                        в том числе по годам:</w:t>
            </w:r>
          </w:p>
          <w:p w:rsidR="00315816" w:rsidRPr="00A43CFE" w:rsidRDefault="00315816" w:rsidP="00956A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CFE">
              <w:rPr>
                <w:rFonts w:ascii="Times New Roman" w:hAnsi="Times New Roman"/>
                <w:sz w:val="28"/>
                <w:szCs w:val="28"/>
              </w:rPr>
              <w:t>20</w:t>
            </w:r>
            <w:r w:rsidR="00DD15FC" w:rsidRPr="00A43CFE">
              <w:rPr>
                <w:rFonts w:ascii="Times New Roman" w:hAnsi="Times New Roman"/>
                <w:sz w:val="28"/>
                <w:szCs w:val="28"/>
              </w:rPr>
              <w:t>1</w:t>
            </w:r>
            <w:r w:rsidR="0099383E">
              <w:rPr>
                <w:rFonts w:ascii="Times New Roman" w:hAnsi="Times New Roman"/>
                <w:sz w:val="28"/>
                <w:szCs w:val="28"/>
              </w:rPr>
              <w:t>9</w:t>
            </w:r>
            <w:r w:rsidRPr="00A43CFE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59126D">
              <w:rPr>
                <w:rFonts w:ascii="Times New Roman" w:hAnsi="Times New Roman"/>
                <w:sz w:val="28"/>
                <w:szCs w:val="28"/>
              </w:rPr>
              <w:t xml:space="preserve"> 370 298,1 </w:t>
            </w:r>
            <w:r w:rsidRPr="00A43CF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15816" w:rsidRPr="00A43CFE" w:rsidRDefault="0070643E" w:rsidP="00956A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CFE">
              <w:rPr>
                <w:rFonts w:ascii="Times New Roman" w:hAnsi="Times New Roman"/>
                <w:sz w:val="28"/>
                <w:szCs w:val="28"/>
              </w:rPr>
              <w:t>20</w:t>
            </w:r>
            <w:r w:rsidR="0099383E">
              <w:rPr>
                <w:rFonts w:ascii="Times New Roman" w:hAnsi="Times New Roman"/>
                <w:sz w:val="28"/>
                <w:szCs w:val="28"/>
              </w:rPr>
              <w:t>20</w:t>
            </w:r>
            <w:r w:rsidRPr="00A43CFE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59126D">
              <w:rPr>
                <w:rFonts w:ascii="Times New Roman" w:hAnsi="Times New Roman"/>
                <w:sz w:val="28"/>
                <w:szCs w:val="28"/>
              </w:rPr>
              <w:t xml:space="preserve"> 373 508,5 </w:t>
            </w:r>
            <w:r w:rsidRPr="00A43CF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0643E" w:rsidRPr="00A43CFE" w:rsidRDefault="0070643E" w:rsidP="009938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CFE">
              <w:rPr>
                <w:rFonts w:ascii="Times New Roman" w:hAnsi="Times New Roman"/>
                <w:sz w:val="28"/>
                <w:szCs w:val="28"/>
              </w:rPr>
              <w:t>20</w:t>
            </w:r>
            <w:r w:rsidR="00DD15FC" w:rsidRPr="00A43CFE">
              <w:rPr>
                <w:rFonts w:ascii="Times New Roman" w:hAnsi="Times New Roman"/>
                <w:sz w:val="28"/>
                <w:szCs w:val="28"/>
              </w:rPr>
              <w:t>2</w:t>
            </w:r>
            <w:r w:rsidR="0099383E">
              <w:rPr>
                <w:rFonts w:ascii="Times New Roman" w:hAnsi="Times New Roman"/>
                <w:sz w:val="28"/>
                <w:szCs w:val="28"/>
              </w:rPr>
              <w:t>1</w:t>
            </w:r>
            <w:r w:rsidRPr="00A43CFE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 w:rsidR="0059126D">
              <w:rPr>
                <w:rFonts w:ascii="Times New Roman" w:hAnsi="Times New Roman"/>
                <w:sz w:val="28"/>
                <w:szCs w:val="28"/>
              </w:rPr>
              <w:t xml:space="preserve"> 373 512,7 </w:t>
            </w:r>
            <w:r w:rsidRPr="00A43CFE">
              <w:rPr>
                <w:rFonts w:ascii="Times New Roman" w:hAnsi="Times New Roman"/>
                <w:sz w:val="28"/>
                <w:szCs w:val="28"/>
              </w:rPr>
              <w:t>тыс. ру</w:t>
            </w:r>
            <w:r w:rsidR="005044DC" w:rsidRPr="00A43CFE">
              <w:rPr>
                <w:rFonts w:ascii="Times New Roman" w:hAnsi="Times New Roman"/>
                <w:sz w:val="28"/>
                <w:szCs w:val="28"/>
              </w:rPr>
              <w:t>блей</w:t>
            </w:r>
          </w:p>
        </w:tc>
      </w:tr>
    </w:tbl>
    <w:p w:rsidR="00315816" w:rsidRPr="00315816" w:rsidRDefault="00315816" w:rsidP="00956A7A">
      <w:pPr>
        <w:spacing w:after="0" w:line="240" w:lineRule="auto"/>
        <w:rPr>
          <w:rFonts w:ascii="Times New Roman" w:hAnsi="Times New Roman"/>
          <w:sz w:val="28"/>
          <w:szCs w:val="28"/>
        </w:rPr>
        <w:sectPr w:rsidR="00315816" w:rsidRPr="00315816" w:rsidSect="00F34FAA">
          <w:headerReference w:type="default" r:id="rId9"/>
          <w:footerReference w:type="even" r:id="rId10"/>
          <w:headerReference w:type="first" r:id="rId11"/>
          <w:type w:val="nextColumn"/>
          <w:pgSz w:w="11906" w:h="16838"/>
          <w:pgMar w:top="1418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956A7A" w:rsidRDefault="00956A7A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E71" w:rsidRDefault="00431351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 </w:t>
      </w:r>
      <w:r w:rsidR="00B77E71">
        <w:rPr>
          <w:rFonts w:ascii="Times New Roman" w:hAnsi="Times New Roman"/>
          <w:sz w:val="28"/>
          <w:szCs w:val="28"/>
        </w:rPr>
        <w:t>«О стимулировании инвестиционной и инновационной деятельности, развитие конкуренции и негосударственного сектора экономики»</w:t>
      </w:r>
    </w:p>
    <w:p w:rsidR="00DB07AD" w:rsidRDefault="00DB07AD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6FA" w:rsidRDefault="00EA76FA" w:rsidP="00EA76FA">
      <w:pPr>
        <w:pStyle w:val="a9"/>
        <w:numPr>
          <w:ilvl w:val="1"/>
          <w:numId w:val="4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«Формирование благоприятной деловой среды».</w:t>
      </w:r>
    </w:p>
    <w:p w:rsidR="00DB07AD" w:rsidRPr="00DB07AD" w:rsidRDefault="00DB07AD" w:rsidP="00DB07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B07AD">
        <w:rPr>
          <w:rFonts w:ascii="Times New Roman" w:hAnsi="Times New Roman"/>
          <w:sz w:val="28"/>
          <w:szCs w:val="28"/>
        </w:rPr>
        <w:t xml:space="preserve">Мероприятия, реализуемые в рамках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DB07AD">
        <w:rPr>
          <w:rFonts w:ascii="Times New Roman" w:hAnsi="Times New Roman"/>
          <w:sz w:val="28"/>
          <w:szCs w:val="28"/>
        </w:rPr>
        <w:t xml:space="preserve"> программы, не направлены на регулирование отношений в сфере предпринимательской деятельности.</w:t>
      </w:r>
    </w:p>
    <w:p w:rsidR="00EA76FA" w:rsidRDefault="00EA76FA" w:rsidP="00EA76FA">
      <w:pPr>
        <w:pStyle w:val="a9"/>
        <w:numPr>
          <w:ilvl w:val="1"/>
          <w:numId w:val="4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«Инвестиционные проекты».</w:t>
      </w:r>
    </w:p>
    <w:p w:rsidR="00DB07AD" w:rsidRDefault="00AC318B" w:rsidP="00DB07AD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DB07AD" w:rsidRPr="00DB07AD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="00DB07AD" w:rsidRPr="00DB07AD">
        <w:rPr>
          <w:sz w:val="28"/>
          <w:szCs w:val="28"/>
        </w:rPr>
        <w:t xml:space="preserve"> </w:t>
      </w:r>
      <w:r w:rsidRPr="00AC318B">
        <w:rPr>
          <w:sz w:val="28"/>
          <w:szCs w:val="28"/>
        </w:rPr>
        <w:t>программа не содержит инвестиционных проектов, реализуемых в том числе, на принципах проектного управления.</w:t>
      </w:r>
    </w:p>
    <w:p w:rsidR="00DB07AD" w:rsidRDefault="00DB07AD" w:rsidP="00DB07AD">
      <w:pPr>
        <w:pStyle w:val="a9"/>
        <w:ind w:left="0" w:firstLine="709"/>
        <w:jc w:val="both"/>
        <w:rPr>
          <w:sz w:val="28"/>
          <w:szCs w:val="28"/>
        </w:rPr>
      </w:pPr>
    </w:p>
    <w:p w:rsidR="00EA76FA" w:rsidRDefault="00EA76FA" w:rsidP="00EA76FA">
      <w:pPr>
        <w:pStyle w:val="a9"/>
        <w:numPr>
          <w:ilvl w:val="1"/>
          <w:numId w:val="4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«Развитие конкуренции</w:t>
      </w:r>
      <w:r w:rsidR="00DB07A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A76FA" w:rsidRDefault="00865F6F" w:rsidP="00865F6F">
      <w:pPr>
        <w:pStyle w:val="a9"/>
        <w:ind w:left="0" w:firstLine="709"/>
        <w:jc w:val="both"/>
        <w:rPr>
          <w:sz w:val="28"/>
          <w:szCs w:val="28"/>
        </w:rPr>
      </w:pPr>
      <w:r w:rsidRPr="00865F6F">
        <w:rPr>
          <w:sz w:val="28"/>
          <w:szCs w:val="28"/>
        </w:rPr>
        <w:t xml:space="preserve">Мероприятия, проводимые в рамках муниципальной программы, не содержат меры по развитию конкуренции и содействию </w:t>
      </w:r>
      <w:proofErr w:type="spellStart"/>
      <w:r w:rsidRPr="00865F6F">
        <w:rPr>
          <w:sz w:val="28"/>
          <w:szCs w:val="28"/>
        </w:rPr>
        <w:t>импортозамещению</w:t>
      </w:r>
      <w:proofErr w:type="spellEnd"/>
      <w:r w:rsidRPr="00865F6F">
        <w:rPr>
          <w:sz w:val="28"/>
          <w:szCs w:val="28"/>
        </w:rPr>
        <w:t xml:space="preserve"> </w:t>
      </w:r>
      <w:proofErr w:type="gramStart"/>
      <w:r w:rsidRPr="00865F6F">
        <w:rPr>
          <w:sz w:val="28"/>
          <w:szCs w:val="28"/>
        </w:rPr>
        <w:t>в</w:t>
      </w:r>
      <w:proofErr w:type="gramEnd"/>
      <w:r w:rsidRPr="00865F6F">
        <w:rPr>
          <w:sz w:val="28"/>
          <w:szCs w:val="28"/>
        </w:rPr>
        <w:t xml:space="preserve"> </w:t>
      </w:r>
      <w:proofErr w:type="gramStart"/>
      <w:r w:rsidRPr="00865F6F">
        <w:rPr>
          <w:sz w:val="28"/>
          <w:szCs w:val="28"/>
        </w:rPr>
        <w:t>Ханты-Мансийском</w:t>
      </w:r>
      <w:proofErr w:type="gramEnd"/>
      <w:r w:rsidRPr="00865F6F">
        <w:rPr>
          <w:sz w:val="28"/>
          <w:szCs w:val="28"/>
        </w:rPr>
        <w:t xml:space="preserve"> районе, реализации стандарта развития конкуренции.</w:t>
      </w:r>
    </w:p>
    <w:p w:rsidR="00EA76FA" w:rsidRDefault="00EA76FA" w:rsidP="00EA76FA">
      <w:pPr>
        <w:pStyle w:val="a9"/>
        <w:ind w:left="709"/>
        <w:jc w:val="both"/>
        <w:rPr>
          <w:sz w:val="28"/>
          <w:szCs w:val="28"/>
        </w:rPr>
      </w:pPr>
    </w:p>
    <w:p w:rsidR="00EA76FA" w:rsidRPr="00EA76FA" w:rsidRDefault="00EA76FA" w:rsidP="00EA76FA">
      <w:pPr>
        <w:pStyle w:val="a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2 «Механизм реализации муниципальной программы»</w:t>
      </w:r>
    </w:p>
    <w:p w:rsidR="00E7702C" w:rsidRPr="00315816" w:rsidRDefault="00E7702C" w:rsidP="00E77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Механизм реализации муниципальной программы направлен на эффективное планирование хода исполнения мероприятий, обеспечение контроля исполнения программных мероприятий, выработку решений при возникновении отклонения хода работ от плана основных мероприятий муниципальной программы и включает:</w:t>
      </w:r>
    </w:p>
    <w:p w:rsidR="00E7702C" w:rsidRPr="00315816" w:rsidRDefault="00E7702C" w:rsidP="00E77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и (или) Думой Ханты-Мансийского района;</w:t>
      </w:r>
    </w:p>
    <w:p w:rsidR="00E7702C" w:rsidRPr="00315816" w:rsidRDefault="00E7702C" w:rsidP="00E77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315816">
        <w:rPr>
          <w:rFonts w:ascii="Times New Roman" w:hAnsi="Times New Roman" w:cs="Calibri"/>
          <w:sz w:val="28"/>
          <w:szCs w:val="28"/>
        </w:rPr>
        <w:t>взаимодействие исполнителя муниципальной программы с муниципальными образованиями сельских поселений района;</w:t>
      </w:r>
    </w:p>
    <w:p w:rsidR="00E7702C" w:rsidRPr="00315816" w:rsidRDefault="00E7702C" w:rsidP="00E77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315816">
        <w:rPr>
          <w:rFonts w:ascii="Times New Roman" w:hAnsi="Times New Roman" w:cs="Calibri"/>
          <w:sz w:val="28"/>
          <w:szCs w:val="28"/>
        </w:rPr>
        <w:t>взаимодействие с федеральными органами исполнительной власти, органами государственной власти и иными государственными органами автономного округа, органами государственной власти иных субъектов Российской Федерации, органами местного самоуправления муниципальных образований автономного округа, коммерческими и некоммерческими организациями по вопросам, относящимся к установленным сферам деятельности комитета по финансам администрации Ханты-Мансийского района;</w:t>
      </w:r>
    </w:p>
    <w:p w:rsidR="00E7702C" w:rsidRPr="00315816" w:rsidRDefault="00E7702C" w:rsidP="00E77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315816">
        <w:rPr>
          <w:rFonts w:ascii="Times New Roman" w:hAnsi="Times New Roman" w:cs="Calibri"/>
          <w:sz w:val="28"/>
          <w:szCs w:val="28"/>
        </w:rPr>
        <w:t xml:space="preserve">перечисление средств бюджета Ханты-Мансийского района и бюджета Ханты-Мансийского автономного округа – Югры, </w:t>
      </w:r>
      <w:r w:rsidRPr="00315816">
        <w:rPr>
          <w:rFonts w:ascii="Times New Roman" w:hAnsi="Times New Roman" w:cs="Calibri"/>
          <w:sz w:val="28"/>
          <w:szCs w:val="28"/>
        </w:rPr>
        <w:lastRenderedPageBreak/>
        <w:t xml:space="preserve">предусмотренных на реализацию мероприятий муниципальной программы; </w:t>
      </w:r>
    </w:p>
    <w:p w:rsidR="00E7702C" w:rsidRPr="00315816" w:rsidRDefault="00E7702C" w:rsidP="00E77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уточнение объемов финансирования по программным мероприятиям на очередной финансовый год и плановый период;</w:t>
      </w:r>
    </w:p>
    <w:p w:rsidR="00E7702C" w:rsidRDefault="00E7702C" w:rsidP="00E77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мониторинг поступлений доходов в консолидированный бюджет Ханты-Мансийского района;</w:t>
      </w:r>
    </w:p>
    <w:p w:rsidR="00E7702C" w:rsidRPr="00315816" w:rsidRDefault="00E7702C" w:rsidP="00E77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разработку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16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16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16">
        <w:rPr>
          <w:rFonts w:ascii="Times New Roman" w:hAnsi="Times New Roman"/>
          <w:sz w:val="28"/>
          <w:szCs w:val="28"/>
        </w:rPr>
        <w:t>внутренних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816">
        <w:rPr>
          <w:rFonts w:ascii="Times New Roman" w:hAnsi="Times New Roman"/>
          <w:sz w:val="28"/>
          <w:szCs w:val="28"/>
        </w:rPr>
        <w:t>заимствований</w:t>
      </w:r>
    </w:p>
    <w:p w:rsidR="00E7702C" w:rsidRPr="00315816" w:rsidRDefault="00E7702C" w:rsidP="00E77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Ханты-Мансийского района на очередной финансовый год и плановый период;</w:t>
      </w:r>
    </w:p>
    <w:p w:rsidR="00E7702C" w:rsidRPr="00315816" w:rsidRDefault="00E7702C" w:rsidP="00E77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t>управление муниципальной программой, эффективное использование средств, выделенных на реа</w:t>
      </w:r>
      <w:r>
        <w:rPr>
          <w:rFonts w:ascii="Times New Roman" w:hAnsi="Times New Roman"/>
          <w:sz w:val="28"/>
          <w:szCs w:val="28"/>
        </w:rPr>
        <w:t>лизацию муниципальной программы.</w:t>
      </w:r>
    </w:p>
    <w:p w:rsidR="00E7702C" w:rsidRPr="00315816" w:rsidRDefault="00E7702C" w:rsidP="00E77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ходе реализации П</w:t>
      </w:r>
      <w:r w:rsidRPr="00315816">
        <w:rPr>
          <w:rFonts w:ascii="Times New Roman" w:hAnsi="Times New Roman"/>
          <w:sz w:val="28"/>
          <w:szCs w:val="28"/>
        </w:rPr>
        <w:t>рограммы ежеквартально, ежегодно предоставляется в комитет экономической политике администрации Ханты-Мансийского района в порядке, установленном администрацией района.</w:t>
      </w:r>
    </w:p>
    <w:p w:rsidR="00B77E71" w:rsidRDefault="00E7702C" w:rsidP="00E770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315816"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является комитет по финансам администрации Ханты-Мансийского района, который обеспечивает </w:t>
      </w:r>
      <w:r w:rsidRPr="00315816">
        <w:rPr>
          <w:rFonts w:ascii="Times New Roman" w:eastAsia="Calibri" w:hAnsi="Times New Roman"/>
          <w:sz w:val="28"/>
          <w:szCs w:val="28"/>
        </w:rPr>
        <w:t>исполнение программных мероприятий с соблюдением установленных сроков и объемов финансирования, обладает правом вносить предложения об изменении объемов финансовых средств, направляемых на решение отдельных задач, осуществляет текущее упр</w:t>
      </w:r>
      <w:r>
        <w:rPr>
          <w:rFonts w:ascii="Times New Roman" w:eastAsia="Calibri" w:hAnsi="Times New Roman"/>
          <w:sz w:val="28"/>
          <w:szCs w:val="28"/>
        </w:rPr>
        <w:t>авление реализацией</w:t>
      </w:r>
      <w:r w:rsidRPr="00315816">
        <w:rPr>
          <w:rFonts w:ascii="Times New Roman" w:eastAsia="Calibri" w:hAnsi="Times New Roman"/>
          <w:sz w:val="28"/>
          <w:szCs w:val="28"/>
        </w:rPr>
        <w:t xml:space="preserve"> муниципальной программы, обеспечивает целевое и эффективное использование бюджетных средств, выделяемых на ее реализацию, готовит годовой отчет о ходе реализации</w:t>
      </w:r>
      <w:proofErr w:type="gramEnd"/>
      <w:r w:rsidRPr="00315816">
        <w:rPr>
          <w:rFonts w:ascii="Times New Roman" w:eastAsia="Calibri" w:hAnsi="Times New Roman"/>
          <w:sz w:val="28"/>
          <w:szCs w:val="28"/>
        </w:rPr>
        <w:t xml:space="preserve"> муниципальной программы.</w:t>
      </w:r>
    </w:p>
    <w:p w:rsidR="00756CA5" w:rsidRPr="00756CA5" w:rsidRDefault="00756CA5" w:rsidP="00756C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CA5">
        <w:rPr>
          <w:rFonts w:ascii="Times New Roman" w:eastAsia="Calibri" w:hAnsi="Times New Roman"/>
          <w:sz w:val="28"/>
          <w:szCs w:val="28"/>
        </w:rPr>
        <w:t xml:space="preserve">Механизм управления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756CA5">
        <w:rPr>
          <w:rFonts w:ascii="Times New Roman" w:eastAsia="Calibri" w:hAnsi="Times New Roman"/>
          <w:sz w:val="28"/>
          <w:szCs w:val="28"/>
        </w:rPr>
        <w:t xml:space="preserve"> программы, включая ее корректировку, основывается на мониторинге показателей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756CA5">
        <w:rPr>
          <w:rFonts w:ascii="Times New Roman" w:eastAsia="Calibri" w:hAnsi="Times New Roman"/>
          <w:sz w:val="28"/>
          <w:szCs w:val="28"/>
        </w:rPr>
        <w:t xml:space="preserve"> программы путем </w:t>
      </w:r>
      <w:proofErr w:type="gramStart"/>
      <w:r w:rsidRPr="00756CA5">
        <w:rPr>
          <w:rFonts w:ascii="Times New Roman" w:eastAsia="Calibri" w:hAnsi="Times New Roman"/>
          <w:sz w:val="28"/>
          <w:szCs w:val="28"/>
        </w:rPr>
        <w:t>сопоставления</w:t>
      </w:r>
      <w:proofErr w:type="gramEnd"/>
      <w:r w:rsidRPr="00756CA5">
        <w:rPr>
          <w:rFonts w:ascii="Times New Roman" w:eastAsia="Calibri" w:hAnsi="Times New Roman"/>
          <w:sz w:val="28"/>
          <w:szCs w:val="28"/>
        </w:rPr>
        <w:t xml:space="preserve"> фактически достигнутых показателей с показателями, установленными при утверждении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756CA5">
        <w:rPr>
          <w:rFonts w:ascii="Times New Roman" w:eastAsia="Calibri" w:hAnsi="Times New Roman"/>
          <w:sz w:val="28"/>
          <w:szCs w:val="28"/>
        </w:rPr>
        <w:t xml:space="preserve"> программы (таблица 1), путем сопоставления отчетных данных с плановыми показателями.</w:t>
      </w:r>
    </w:p>
    <w:p w:rsidR="00756CA5" w:rsidRPr="00756CA5" w:rsidRDefault="00756CA5" w:rsidP="00756C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56CA5">
        <w:rPr>
          <w:rFonts w:ascii="Times New Roman" w:eastAsia="Calibri" w:hAnsi="Times New Roman"/>
          <w:sz w:val="28"/>
          <w:szCs w:val="28"/>
        </w:rPr>
        <w:t xml:space="preserve">В соответствии с данными мониторинга по фактически достигнутым показателям реализации </w:t>
      </w:r>
      <w:r w:rsidR="00D96000">
        <w:rPr>
          <w:rFonts w:ascii="Times New Roman" w:eastAsia="Calibri" w:hAnsi="Times New Roman"/>
          <w:sz w:val="28"/>
          <w:szCs w:val="28"/>
        </w:rPr>
        <w:t>муниципальной</w:t>
      </w:r>
      <w:r w:rsidRPr="00756CA5">
        <w:rPr>
          <w:rFonts w:ascii="Times New Roman" w:eastAsia="Calibri" w:hAnsi="Times New Roman"/>
          <w:sz w:val="28"/>
          <w:szCs w:val="28"/>
        </w:rPr>
        <w:t xml:space="preserve"> программы в нее могут быть внесены изменения.</w:t>
      </w:r>
    </w:p>
    <w:p w:rsidR="00D96000" w:rsidRPr="00D96000" w:rsidRDefault="00D96000" w:rsidP="00D9600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96000">
        <w:rPr>
          <w:rFonts w:ascii="Times New Roman" w:eastAsia="Calibri" w:hAnsi="Times New Roman"/>
          <w:sz w:val="28"/>
          <w:szCs w:val="28"/>
        </w:rPr>
        <w:t xml:space="preserve">Мероприятия, проводимые в рамках реализации </w:t>
      </w:r>
      <w:r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Pr="00D96000">
        <w:rPr>
          <w:rFonts w:ascii="Times New Roman" w:eastAsia="Calibri" w:hAnsi="Times New Roman"/>
          <w:sz w:val="28"/>
          <w:szCs w:val="28"/>
        </w:rPr>
        <w:t xml:space="preserve">программы, не предусматривают строительство объектов (включая объекты, создаваемые на условиях государственно-частного партнерства, муниципального частного партнерства, концессионных соглашений). Финансирование мероприятий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D96000">
        <w:rPr>
          <w:rFonts w:ascii="Times New Roman" w:eastAsia="Calibri" w:hAnsi="Times New Roman"/>
          <w:sz w:val="28"/>
          <w:szCs w:val="28"/>
        </w:rPr>
        <w:t xml:space="preserve"> программы осуществляется за счет средств бюджета </w:t>
      </w:r>
      <w:r>
        <w:rPr>
          <w:rFonts w:ascii="Times New Roman" w:eastAsia="Calibri" w:hAnsi="Times New Roman"/>
          <w:sz w:val="28"/>
          <w:szCs w:val="28"/>
        </w:rPr>
        <w:t>района</w:t>
      </w:r>
      <w:r w:rsidRPr="00D96000">
        <w:rPr>
          <w:rFonts w:ascii="Times New Roman" w:eastAsia="Calibri" w:hAnsi="Times New Roman"/>
          <w:sz w:val="28"/>
          <w:szCs w:val="28"/>
        </w:rPr>
        <w:t>.</w:t>
      </w:r>
    </w:p>
    <w:p w:rsidR="00D96000" w:rsidRPr="00D96000" w:rsidRDefault="00DD6B99" w:rsidP="00D9600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D6B99">
        <w:rPr>
          <w:rFonts w:ascii="Times New Roman" w:eastAsia="Calibri" w:hAnsi="Times New Roman"/>
          <w:sz w:val="28"/>
          <w:szCs w:val="28"/>
        </w:rPr>
        <w:t xml:space="preserve">Реализация мероприятий муниципальной программы в большей степени осуществляется через предоставление бюджетам сельских поселений межбюджетных трансфертов из бюджета Ханты-Мансийского </w:t>
      </w:r>
      <w:r w:rsidRPr="00DD6B99">
        <w:rPr>
          <w:rFonts w:ascii="Times New Roman" w:eastAsia="Calibri" w:hAnsi="Times New Roman"/>
          <w:sz w:val="28"/>
          <w:szCs w:val="28"/>
        </w:rPr>
        <w:lastRenderedPageBreak/>
        <w:t>района. В основном они носят нецелевой характер, имеют выравнивающие и балансирующие функции.</w:t>
      </w:r>
      <w:r w:rsidR="00D96000" w:rsidRPr="00D96000">
        <w:rPr>
          <w:rFonts w:ascii="Times New Roman" w:eastAsia="Calibri" w:hAnsi="Times New Roman"/>
          <w:sz w:val="28"/>
          <w:szCs w:val="28"/>
        </w:rPr>
        <w:t xml:space="preserve"> Характеристика основных мероприятий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="00D96000" w:rsidRPr="00D96000">
        <w:rPr>
          <w:rFonts w:ascii="Times New Roman" w:eastAsia="Calibri" w:hAnsi="Times New Roman"/>
          <w:sz w:val="28"/>
          <w:szCs w:val="28"/>
        </w:rPr>
        <w:t xml:space="preserve"> программы представлена в таблице 4.</w:t>
      </w:r>
    </w:p>
    <w:p w:rsidR="00D96000" w:rsidRPr="00D96000" w:rsidRDefault="00B50631" w:rsidP="00D9600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Муниципальная</w:t>
      </w:r>
      <w:r w:rsidR="00D96000" w:rsidRPr="00D96000">
        <w:rPr>
          <w:rFonts w:ascii="Times New Roman" w:eastAsia="Calibri" w:hAnsi="Times New Roman"/>
          <w:sz w:val="28"/>
          <w:szCs w:val="28"/>
        </w:rPr>
        <w:t xml:space="preserve"> программа не содержит мероприятий, реализуемых на принципах проектного управления, а также мероприятий направленных на повышение производительности труда.</w:t>
      </w:r>
    </w:p>
    <w:p w:rsidR="00661B11" w:rsidRPr="00661B11" w:rsidRDefault="00661B11" w:rsidP="00810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B11">
        <w:rPr>
          <w:rFonts w:ascii="Times New Roman" w:hAnsi="Times New Roman"/>
          <w:sz w:val="28"/>
          <w:szCs w:val="28"/>
        </w:rPr>
        <w:t>Основным финансовым риском реал</w:t>
      </w:r>
      <w:r>
        <w:rPr>
          <w:rFonts w:ascii="Times New Roman" w:hAnsi="Times New Roman"/>
          <w:sz w:val="28"/>
          <w:szCs w:val="28"/>
        </w:rPr>
        <w:t xml:space="preserve">изации муниципальной программы </w:t>
      </w:r>
      <w:r w:rsidRPr="00661B11">
        <w:rPr>
          <w:rFonts w:ascii="Times New Roman" w:hAnsi="Times New Roman"/>
          <w:sz w:val="28"/>
          <w:szCs w:val="28"/>
        </w:rPr>
        <w:t xml:space="preserve">является существенное ухудшение параметров внешнеэкономической конъюнктуры, что повлечет за собой увеличение дефицита бюджета </w:t>
      </w:r>
      <w:r>
        <w:rPr>
          <w:rFonts w:ascii="Times New Roman" w:hAnsi="Times New Roman"/>
          <w:sz w:val="28"/>
          <w:szCs w:val="28"/>
        </w:rPr>
        <w:t>Ханты-Мансийского</w:t>
      </w:r>
      <w:r w:rsidRPr="00661B11">
        <w:rPr>
          <w:rFonts w:ascii="Times New Roman" w:hAnsi="Times New Roman"/>
          <w:sz w:val="28"/>
          <w:szCs w:val="28"/>
        </w:rPr>
        <w:t xml:space="preserve"> района. Кроме того, имеются риски использования при формировании документов стратегического планирования (в том числе муниципальных программ) прогноза расходов, не соответствующего прогнозу доходов бюджета </w:t>
      </w: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661B11">
        <w:rPr>
          <w:rFonts w:ascii="Times New Roman" w:hAnsi="Times New Roman"/>
          <w:sz w:val="28"/>
          <w:szCs w:val="28"/>
        </w:rPr>
        <w:t>района.</w:t>
      </w:r>
    </w:p>
    <w:p w:rsidR="00661B11" w:rsidRDefault="00661B11" w:rsidP="00661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1B11">
        <w:rPr>
          <w:rFonts w:ascii="Times New Roman" w:hAnsi="Times New Roman"/>
          <w:sz w:val="28"/>
          <w:szCs w:val="28"/>
        </w:rPr>
        <w:t xml:space="preserve">Для минимизации финансовых рисков реализации муниципальной программы необходимо утверждение администрацией </w:t>
      </w:r>
      <w:r>
        <w:rPr>
          <w:rFonts w:ascii="Times New Roman" w:hAnsi="Times New Roman"/>
          <w:sz w:val="28"/>
          <w:szCs w:val="28"/>
        </w:rPr>
        <w:t>Ханты-Мансийского</w:t>
      </w:r>
      <w:r w:rsidRPr="00661B11">
        <w:rPr>
          <w:rFonts w:ascii="Times New Roman" w:hAnsi="Times New Roman"/>
          <w:sz w:val="28"/>
          <w:szCs w:val="28"/>
        </w:rPr>
        <w:t xml:space="preserve"> района Бюджетного прогноза </w:t>
      </w:r>
      <w:r w:rsidR="00DD6B99">
        <w:rPr>
          <w:rFonts w:ascii="Times New Roman" w:hAnsi="Times New Roman"/>
          <w:sz w:val="28"/>
          <w:szCs w:val="28"/>
        </w:rPr>
        <w:t>Х</w:t>
      </w:r>
      <w:r w:rsidR="001252DA">
        <w:rPr>
          <w:rFonts w:ascii="Times New Roman" w:hAnsi="Times New Roman"/>
          <w:sz w:val="28"/>
          <w:szCs w:val="28"/>
        </w:rPr>
        <w:t>анты-Мансийского</w:t>
      </w:r>
      <w:r w:rsidRPr="00661B11">
        <w:rPr>
          <w:rFonts w:ascii="Times New Roman" w:hAnsi="Times New Roman"/>
          <w:sz w:val="28"/>
          <w:szCs w:val="28"/>
        </w:rPr>
        <w:t xml:space="preserve"> района на долгосрочный период.</w:t>
      </w:r>
    </w:p>
    <w:p w:rsidR="008102DB" w:rsidRPr="008102DB" w:rsidRDefault="008102DB" w:rsidP="00810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2DB">
        <w:rPr>
          <w:rFonts w:ascii="Times New Roman" w:hAnsi="Times New Roman"/>
          <w:sz w:val="28"/>
          <w:szCs w:val="28"/>
        </w:rPr>
        <w:t xml:space="preserve">Управление рисками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102DB">
        <w:rPr>
          <w:rFonts w:ascii="Times New Roman" w:hAnsi="Times New Roman"/>
          <w:sz w:val="28"/>
          <w:szCs w:val="28"/>
        </w:rPr>
        <w:t xml:space="preserve"> программы будет осуществляться на основе следующих мер:</w:t>
      </w:r>
    </w:p>
    <w:p w:rsidR="008102DB" w:rsidRPr="008102DB" w:rsidRDefault="008102DB" w:rsidP="00810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2DB">
        <w:rPr>
          <w:rFonts w:ascii="Times New Roman" w:hAnsi="Times New Roman"/>
          <w:sz w:val="28"/>
          <w:szCs w:val="28"/>
        </w:rPr>
        <w:t xml:space="preserve">установление верхнего предела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102DB">
        <w:rPr>
          <w:rFonts w:ascii="Times New Roman" w:hAnsi="Times New Roman"/>
          <w:sz w:val="28"/>
          <w:szCs w:val="28"/>
        </w:rPr>
        <w:t xml:space="preserve"> долга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  <w:r w:rsidRPr="008102DB">
        <w:rPr>
          <w:rFonts w:ascii="Times New Roman" w:hAnsi="Times New Roman"/>
          <w:sz w:val="28"/>
          <w:szCs w:val="28"/>
        </w:rPr>
        <w:t>;</w:t>
      </w:r>
    </w:p>
    <w:p w:rsidR="008102DB" w:rsidRPr="008102DB" w:rsidRDefault="008102DB" w:rsidP="008102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2DB">
        <w:rPr>
          <w:rFonts w:ascii="Times New Roman" w:hAnsi="Times New Roman"/>
          <w:sz w:val="28"/>
          <w:szCs w:val="28"/>
        </w:rPr>
        <w:t>мониторинг показателей долговой устойчивости.</w:t>
      </w:r>
    </w:p>
    <w:p w:rsidR="00BE5566" w:rsidRPr="00BE5566" w:rsidRDefault="00BE5566" w:rsidP="00BE55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E5566">
        <w:rPr>
          <w:rFonts w:ascii="Times New Roman" w:hAnsi="Times New Roman"/>
          <w:bCs/>
          <w:sz w:val="28"/>
          <w:szCs w:val="28"/>
        </w:rPr>
        <w:t>В целях реализации плана мероприятий («дорожной карты») по реализации Концепции «Бережливый регион» в Ханты-Мансийском районе, утвержденного распоряжением администрации Ханты-Мансийского района от 4 мая 2018 года № 424-р, проводится работа по внедрению технологий бережливого производства, обучение сотрудников принципам бережливого производства, сохранение расходов на содержание специалистов путем снижения объема затрат на приобретение бумаги и материально-технического обеспечение.</w:t>
      </w:r>
      <w:proofErr w:type="gramEnd"/>
    </w:p>
    <w:p w:rsidR="00BE5566" w:rsidRPr="00BE5566" w:rsidRDefault="00BE5566" w:rsidP="00BE55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E5566">
        <w:rPr>
          <w:rFonts w:ascii="Times New Roman" w:hAnsi="Times New Roman"/>
          <w:bCs/>
          <w:sz w:val="28"/>
          <w:szCs w:val="28"/>
        </w:rPr>
        <w:t xml:space="preserve">В целях применения технологий бережливого производства расходы на обеспечение деятельности органов местного самоуправления Ханты-Мансийского района осуществляются в </w:t>
      </w:r>
      <w:r w:rsidRPr="00BB2922">
        <w:rPr>
          <w:rFonts w:ascii="Times New Roman" w:hAnsi="Times New Roman"/>
          <w:bCs/>
          <w:sz w:val="28"/>
          <w:szCs w:val="28"/>
        </w:rPr>
        <w:t xml:space="preserve">соответствии с </w:t>
      </w:r>
      <w:hyperlink r:id="rId12" w:history="1">
        <w:r w:rsidRPr="00BB2922">
          <w:rPr>
            <w:rStyle w:val="a4"/>
            <w:rFonts w:ascii="Times New Roman" w:hAnsi="Times New Roman"/>
            <w:bCs/>
            <w:color w:val="auto"/>
            <w:sz w:val="28"/>
            <w:szCs w:val="28"/>
            <w:u w:val="none"/>
          </w:rPr>
          <w:t>Правилами</w:t>
        </w:r>
      </w:hyperlink>
      <w:r w:rsidRPr="00BB2922">
        <w:rPr>
          <w:rFonts w:ascii="Times New Roman" w:hAnsi="Times New Roman"/>
          <w:bCs/>
          <w:sz w:val="28"/>
          <w:szCs w:val="28"/>
        </w:rPr>
        <w:t xml:space="preserve"> </w:t>
      </w:r>
      <w:r w:rsidRPr="00BE5566">
        <w:rPr>
          <w:rFonts w:ascii="Times New Roman" w:hAnsi="Times New Roman"/>
          <w:bCs/>
          <w:sz w:val="28"/>
          <w:szCs w:val="28"/>
        </w:rPr>
        <w:t>определения нормативных затрат на обеспечение функций муниципальных органов Ханты-Мансийского района, в том числе подведомственных им казенных учреждений, утвержденными постановлением администрации Ханты-Мансийского района от 1 апреля 2015 года № 64 «Об определении нормативных затрат на обеспечение функций муниципальных органов Ханты-Мансийского района и</w:t>
      </w:r>
      <w:proofErr w:type="gramEnd"/>
      <w:r w:rsidRPr="00BE5566">
        <w:rPr>
          <w:rFonts w:ascii="Times New Roman" w:hAnsi="Times New Roman"/>
          <w:bCs/>
          <w:sz w:val="28"/>
          <w:szCs w:val="28"/>
        </w:rPr>
        <w:t xml:space="preserve"> подведомственных им казенных учреждений».</w:t>
      </w:r>
    </w:p>
    <w:p w:rsidR="00315816" w:rsidRPr="00315816" w:rsidRDefault="00315816" w:rsidP="00956A7A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15816" w:rsidRPr="00315816" w:rsidRDefault="00315816" w:rsidP="00956A7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315816" w:rsidRPr="00315816" w:rsidSect="00F34FAA">
          <w:type w:val="nextColumn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315816" w:rsidRDefault="00315816" w:rsidP="00956A7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15816">
        <w:rPr>
          <w:rFonts w:ascii="Times New Roman" w:hAnsi="Times New Roman"/>
          <w:sz w:val="27"/>
          <w:szCs w:val="27"/>
        </w:rPr>
        <w:lastRenderedPageBreak/>
        <w:t>Таблица 1</w:t>
      </w:r>
    </w:p>
    <w:p w:rsidR="007A57E6" w:rsidRPr="00315816" w:rsidRDefault="007A57E6" w:rsidP="00956A7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315816" w:rsidRPr="00633388" w:rsidRDefault="00315816" w:rsidP="00956A7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33388">
        <w:rPr>
          <w:rFonts w:ascii="Times New Roman" w:hAnsi="Times New Roman"/>
          <w:bCs/>
          <w:sz w:val="28"/>
          <w:szCs w:val="28"/>
        </w:rPr>
        <w:t>Целевые показатели муниципальной программы</w:t>
      </w:r>
    </w:p>
    <w:p w:rsidR="00315816" w:rsidRPr="00315816" w:rsidRDefault="00315816" w:rsidP="00956A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662"/>
        <w:gridCol w:w="1701"/>
        <w:gridCol w:w="992"/>
        <w:gridCol w:w="992"/>
        <w:gridCol w:w="993"/>
        <w:gridCol w:w="1843"/>
      </w:tblGrid>
      <w:tr w:rsidR="00932894" w:rsidRPr="005F75A6" w:rsidTr="00434587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 xml:space="preserve">№ </w:t>
            </w:r>
          </w:p>
          <w:p w:rsidR="00932894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F75A6">
              <w:rPr>
                <w:rFonts w:ascii="Times New Roman" w:hAnsi="Times New Roman"/>
              </w:rPr>
              <w:t>показа</w:t>
            </w:r>
            <w:r>
              <w:rPr>
                <w:rFonts w:ascii="Times New Roman" w:hAnsi="Times New Roman"/>
              </w:rPr>
              <w:t>-</w:t>
            </w:r>
            <w:r w:rsidRPr="005F75A6">
              <w:rPr>
                <w:rFonts w:ascii="Times New Roman" w:hAnsi="Times New Roman"/>
              </w:rPr>
              <w:t>теля</w:t>
            </w:r>
            <w:proofErr w:type="gramEnd"/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BB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 xml:space="preserve">Наименование </w:t>
            </w:r>
            <w:r w:rsidR="00BB2922">
              <w:rPr>
                <w:rFonts w:ascii="Times New Roman" w:hAnsi="Times New Roman"/>
              </w:rPr>
              <w:t xml:space="preserve">целевых </w:t>
            </w:r>
            <w:r w:rsidRPr="005F75A6">
              <w:rPr>
                <w:rFonts w:ascii="Times New Roman" w:hAnsi="Times New Roman"/>
              </w:rPr>
              <w:t xml:space="preserve">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BB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 xml:space="preserve">Целевое значение показателя на момент окончания </w:t>
            </w:r>
            <w:r w:rsidR="00BB2922">
              <w:rPr>
                <w:rFonts w:ascii="Times New Roman" w:hAnsi="Times New Roman"/>
              </w:rPr>
              <w:t>реализации муниципальной п</w:t>
            </w:r>
            <w:r w:rsidRPr="005F75A6">
              <w:rPr>
                <w:rFonts w:ascii="Times New Roman" w:hAnsi="Times New Roman"/>
              </w:rPr>
              <w:t>рограммы</w:t>
            </w:r>
          </w:p>
        </w:tc>
      </w:tr>
      <w:tr w:rsidR="00932894" w:rsidRPr="005F75A6" w:rsidTr="00434587">
        <w:trPr>
          <w:cantSplit/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BB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201</w:t>
            </w:r>
            <w:r w:rsidR="00BB2922">
              <w:rPr>
                <w:rFonts w:ascii="Times New Roman" w:hAnsi="Times New Roman"/>
              </w:rPr>
              <w:t>9</w:t>
            </w:r>
            <w:r w:rsidRPr="005F75A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BB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</w:t>
            </w:r>
            <w:r w:rsidR="00BB2922">
              <w:rPr>
                <w:rFonts w:ascii="Times New Roman" w:hAnsi="Times New Roman"/>
              </w:rPr>
              <w:t>20</w:t>
            </w:r>
            <w:r w:rsidRPr="005F75A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BB2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BB2922">
              <w:rPr>
                <w:rFonts w:ascii="Times New Roman" w:hAnsi="Times New Roman"/>
              </w:rPr>
              <w:t>1</w:t>
            </w:r>
            <w:r w:rsidRPr="005F75A6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32894" w:rsidRPr="005F75A6" w:rsidTr="00434587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C21256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C21256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C21256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32894" w:rsidRPr="005F75A6" w:rsidTr="00434587">
        <w:trPr>
          <w:cantSplit/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D863B4" w:rsidRDefault="00932894" w:rsidP="00956A7A">
            <w:pPr>
              <w:spacing w:after="0" w:line="240" w:lineRule="auto"/>
              <w:rPr>
                <w:rFonts w:ascii="Times New Roman" w:hAnsi="Times New Roman"/>
              </w:rPr>
            </w:pPr>
            <w:r w:rsidRPr="00D863B4">
              <w:rPr>
                <w:rFonts w:ascii="Times New Roman" w:hAnsi="Times New Roman"/>
              </w:rPr>
              <w:t xml:space="preserve">Уровень </w:t>
            </w:r>
            <w:r w:rsidRPr="00D863B4">
              <w:rPr>
                <w:rFonts w:ascii="Times New Roman" w:hAnsi="Times New Roman"/>
                <w:bCs/>
                <w:lang w:eastAsia="ar-SA"/>
              </w:rPr>
              <w:t>бюджетной обеспеченности сельских поселений</w:t>
            </w:r>
            <w:proofErr w:type="gramStart"/>
            <w:r w:rsidRPr="00D863B4">
              <w:rPr>
                <w:rFonts w:ascii="Times New Roman" w:hAnsi="Times New Roman"/>
                <w:bCs/>
                <w:lang w:eastAsia="ar-SA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D863B4" w:rsidRDefault="00932894" w:rsidP="00D86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63B4">
              <w:rPr>
                <w:rFonts w:ascii="Times New Roman" w:hAnsi="Times New Roman"/>
              </w:rPr>
              <w:t xml:space="preserve">не менее </w:t>
            </w:r>
            <w:r w:rsidR="00D863B4" w:rsidRPr="00D863B4">
              <w:rPr>
                <w:rFonts w:ascii="Times New Roman" w:hAnsi="Times New Roman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D863B4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63B4">
              <w:rPr>
                <w:rFonts w:ascii="Times New Roman" w:hAnsi="Times New Roman"/>
              </w:rPr>
              <w:t>не менее</w:t>
            </w:r>
          </w:p>
          <w:p w:rsidR="00932894" w:rsidRPr="00D863B4" w:rsidRDefault="00D863B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63B4">
              <w:rPr>
                <w:rFonts w:ascii="Times New Roman" w:hAnsi="Times New Roman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D863B4" w:rsidRDefault="00932894" w:rsidP="00D86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63B4">
              <w:rPr>
                <w:rFonts w:ascii="Times New Roman" w:hAnsi="Times New Roman"/>
              </w:rPr>
              <w:t>н</w:t>
            </w:r>
            <w:r w:rsidR="00925C4D" w:rsidRPr="00D863B4">
              <w:rPr>
                <w:rFonts w:ascii="Times New Roman" w:hAnsi="Times New Roman"/>
              </w:rPr>
              <w:t xml:space="preserve">е менее </w:t>
            </w:r>
            <w:r w:rsidR="00D863B4" w:rsidRPr="00D863B4">
              <w:rPr>
                <w:rFonts w:ascii="Times New Roman" w:hAnsi="Times New Roman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D863B4" w:rsidRDefault="00932894" w:rsidP="00D86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63B4">
              <w:rPr>
                <w:rFonts w:ascii="Times New Roman" w:hAnsi="Times New Roman"/>
              </w:rPr>
              <w:t>не менее</w:t>
            </w:r>
            <w:r w:rsidR="00925C4D" w:rsidRPr="00D863B4">
              <w:rPr>
                <w:rFonts w:ascii="Times New Roman" w:hAnsi="Times New Roman"/>
              </w:rPr>
              <w:t xml:space="preserve"> </w:t>
            </w:r>
            <w:r w:rsidR="00D863B4" w:rsidRPr="00D863B4">
              <w:rPr>
                <w:rFonts w:ascii="Times New Roman" w:hAnsi="Times New Roman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D863B4" w:rsidRDefault="00932894" w:rsidP="00D863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63B4">
              <w:rPr>
                <w:rFonts w:ascii="Times New Roman" w:hAnsi="Times New Roman"/>
              </w:rPr>
              <w:t xml:space="preserve">не менее </w:t>
            </w:r>
            <w:r w:rsidR="00D863B4" w:rsidRPr="00D863B4">
              <w:rPr>
                <w:rFonts w:ascii="Times New Roman" w:hAnsi="Times New Roman"/>
              </w:rPr>
              <w:t>3,2</w:t>
            </w:r>
          </w:p>
        </w:tc>
      </w:tr>
      <w:tr w:rsidR="00932894" w:rsidRPr="005F75A6" w:rsidTr="00434587">
        <w:trPr>
          <w:cantSplit/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4249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32894" w:rsidRPr="005F75A6">
              <w:rPr>
                <w:rFonts w:ascii="Times New Roman" w:hAnsi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D863B4" w:rsidRDefault="00932894" w:rsidP="00956A7A">
            <w:pPr>
              <w:spacing w:after="0" w:line="240" w:lineRule="auto"/>
              <w:rPr>
                <w:rFonts w:ascii="Times New Roman" w:hAnsi="Times New Roman"/>
              </w:rPr>
            </w:pPr>
            <w:r w:rsidRPr="00D863B4">
              <w:rPr>
                <w:rFonts w:ascii="Times New Roman" w:hAnsi="Times New Roman"/>
              </w:rPr>
              <w:t>Доля расходов на формирование резервного фонда администрации района в общем объеме расходов бюджета района</w:t>
            </w:r>
            <w:proofErr w:type="gramStart"/>
            <w:r w:rsidRPr="00D863B4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017F9B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7F9B">
              <w:rPr>
                <w:rFonts w:ascii="Times New Roman" w:hAnsi="Times New Roman"/>
                <w:color w:val="000000" w:themeColor="text1"/>
              </w:rPr>
              <w:t>0,</w:t>
            </w:r>
            <w:r w:rsidR="00D11454" w:rsidRPr="00017F9B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017F9B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7F9B">
              <w:rPr>
                <w:rFonts w:ascii="Times New Roman" w:hAnsi="Times New Roman"/>
                <w:color w:val="000000" w:themeColor="text1"/>
              </w:rPr>
              <w:t>≤0,</w:t>
            </w:r>
            <w:r w:rsidR="00D11454" w:rsidRPr="00017F9B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017F9B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7F9B">
              <w:rPr>
                <w:rFonts w:ascii="Times New Roman" w:hAnsi="Times New Roman"/>
                <w:color w:val="000000" w:themeColor="text1"/>
              </w:rPr>
              <w:t>≤0,</w:t>
            </w:r>
            <w:r w:rsidR="00D11454" w:rsidRPr="00017F9B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017F9B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7F9B">
              <w:rPr>
                <w:rFonts w:ascii="Times New Roman" w:hAnsi="Times New Roman"/>
                <w:color w:val="000000" w:themeColor="text1"/>
              </w:rPr>
              <w:t>≤0,</w:t>
            </w:r>
            <w:r w:rsidR="00D11454" w:rsidRPr="00017F9B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017F9B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7F9B">
              <w:rPr>
                <w:rFonts w:ascii="Times New Roman" w:hAnsi="Times New Roman"/>
                <w:color w:val="000000" w:themeColor="text1"/>
              </w:rPr>
              <w:t>≤0,</w:t>
            </w:r>
            <w:r w:rsidR="00D11454" w:rsidRPr="00017F9B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932894" w:rsidRPr="005F75A6" w:rsidTr="00434587">
        <w:trPr>
          <w:cantSplit/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4249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32894" w:rsidRPr="005F75A6">
              <w:rPr>
                <w:rFonts w:ascii="Times New Roman" w:hAnsi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017F9B" w:rsidP="00956A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17F9B">
              <w:rPr>
                <w:rFonts w:ascii="Times New Roman" w:hAnsi="Times New Roman"/>
              </w:rPr>
              <w:t>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 за отчетный год к первоначально утвержденному плану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</w:t>
            </w:r>
            <w:proofErr w:type="gramStart"/>
            <w:r w:rsidRPr="00017F9B">
              <w:rPr>
                <w:rFonts w:ascii="Times New Roman" w:hAnsi="Times New Roman"/>
              </w:rPr>
              <w:t>)</w:t>
            </w:r>
            <w:r w:rsidR="00932894" w:rsidRPr="005F75A6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017F9B" w:rsidRDefault="004168A4" w:rsidP="00956A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7F9B">
              <w:rPr>
                <w:rFonts w:ascii="Times New Roman" w:hAnsi="Times New Roman"/>
                <w:color w:val="000000" w:themeColor="text1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017F9B" w:rsidRDefault="00BD3679" w:rsidP="00956A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7F9B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017F9B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7F9B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017F9B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7F9B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017F9B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17F9B">
              <w:rPr>
                <w:rFonts w:ascii="Times New Roman" w:hAnsi="Times New Roman"/>
                <w:color w:val="000000" w:themeColor="text1"/>
              </w:rPr>
              <w:t>20</w:t>
            </w:r>
          </w:p>
        </w:tc>
      </w:tr>
      <w:tr w:rsidR="00932894" w:rsidRPr="005F75A6" w:rsidTr="00434587">
        <w:trPr>
          <w:cantSplit/>
          <w:trHeight w:val="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02229C" w:rsidRDefault="004249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29C">
              <w:rPr>
                <w:rFonts w:ascii="Times New Roman" w:hAnsi="Times New Roman"/>
              </w:rPr>
              <w:t>4</w:t>
            </w:r>
            <w:r w:rsidR="00932894" w:rsidRPr="0002229C">
              <w:rPr>
                <w:rFonts w:ascii="Times New Roman" w:hAnsi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Pr="0002229C" w:rsidRDefault="00932894" w:rsidP="00434587">
            <w:pPr>
              <w:spacing w:after="0" w:line="240" w:lineRule="auto"/>
              <w:rPr>
                <w:rFonts w:ascii="Times New Roman" w:hAnsi="Times New Roman"/>
              </w:rPr>
            </w:pPr>
            <w:r w:rsidRPr="0002229C">
              <w:rPr>
                <w:rFonts w:ascii="Times New Roman" w:hAnsi="Times New Roman"/>
              </w:rPr>
              <w:t>Достижение уровня исполнения расходных обязательств Ханты-Мансийского района за отчетный финансовый год, утвержденных решением о бюджете Ханты-Мансийского района</w:t>
            </w:r>
            <w:proofErr w:type="gramStart"/>
            <w:r w:rsidRPr="0002229C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02229C" w:rsidRDefault="00932894" w:rsidP="00022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29C">
              <w:rPr>
                <w:rFonts w:ascii="Times New Roman" w:hAnsi="Times New Roman"/>
              </w:rPr>
              <w:t>9</w:t>
            </w:r>
            <w:r w:rsidR="0002229C" w:rsidRPr="0002229C">
              <w:rPr>
                <w:rFonts w:ascii="Times New Roman" w:hAnsi="Times New Roman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02229C" w:rsidRDefault="00932894" w:rsidP="000222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29C">
              <w:rPr>
                <w:rFonts w:ascii="Times New Roman" w:hAnsi="Times New Roman"/>
              </w:rPr>
              <w:t>9</w:t>
            </w:r>
            <w:r w:rsidR="0002229C" w:rsidRPr="0002229C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02229C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29C">
              <w:rPr>
                <w:rFonts w:ascii="Times New Roman" w:hAnsi="Times New Roman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02229C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29C">
              <w:rPr>
                <w:rFonts w:ascii="Times New Roman" w:hAnsi="Times New Roman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02229C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29C">
              <w:rPr>
                <w:rFonts w:ascii="Times New Roman" w:hAnsi="Times New Roman"/>
              </w:rPr>
              <w:t>95</w:t>
            </w:r>
          </w:p>
        </w:tc>
      </w:tr>
      <w:tr w:rsidR="00424979" w:rsidRPr="005F75A6" w:rsidTr="00434587">
        <w:trPr>
          <w:cantSplit/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Pr="005F75A6" w:rsidRDefault="004249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5F75A6">
              <w:rPr>
                <w:rFonts w:ascii="Times New Roman" w:hAnsi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Pr="005F75A6" w:rsidRDefault="00424979" w:rsidP="00434587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Достижение доли числа главных распорядителей бюджетных средств Ханты-Мансийского района, улучивши</w:t>
            </w:r>
            <w:r>
              <w:rPr>
                <w:rFonts w:ascii="Times New Roman" w:hAnsi="Times New Roman"/>
              </w:rPr>
              <w:t>х</w:t>
            </w:r>
            <w:r w:rsidRPr="005F75A6">
              <w:rPr>
                <w:rFonts w:ascii="Times New Roman" w:hAnsi="Times New Roman"/>
              </w:rPr>
              <w:t xml:space="preserve"> суммарную оценку качества финансового менеджмента</w:t>
            </w:r>
            <w:r>
              <w:rPr>
                <w:rFonts w:ascii="Times New Roman" w:hAnsi="Times New Roman"/>
              </w:rPr>
              <w:t>,</w:t>
            </w:r>
            <w:r w:rsidRPr="005F75A6">
              <w:rPr>
                <w:rFonts w:ascii="Times New Roman" w:hAnsi="Times New Roman"/>
              </w:rPr>
              <w:t xml:space="preserve"> в общем числе главных распорядителей бюджетных средств района</w:t>
            </w:r>
            <w:proofErr w:type="gramStart"/>
            <w:r w:rsidRPr="005F75A6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Pr="005F75A6" w:rsidRDefault="004249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Pr="005F75A6" w:rsidRDefault="004249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Default="004249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Default="004249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9" w:rsidRPr="005F75A6" w:rsidRDefault="00424979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</w:tr>
      <w:tr w:rsidR="00932894" w:rsidRPr="005F75A6" w:rsidTr="00434587">
        <w:trPr>
          <w:cantSplit/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3F0C2C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32894" w:rsidRPr="005F75A6">
              <w:rPr>
                <w:rFonts w:ascii="Times New Roman" w:hAnsi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Сохранение уровня исполнения расходных обязательств Ханты-Мансийского района по обслуживанию муниципального долга Ханты-Мансийского района, возникающих на о</w:t>
            </w:r>
            <w:r>
              <w:rPr>
                <w:rFonts w:ascii="Times New Roman" w:hAnsi="Times New Roman"/>
              </w:rPr>
              <w:t>сновании договоров и соглашений</w:t>
            </w:r>
            <w:proofErr w:type="gramStart"/>
            <w:r w:rsidRPr="005F75A6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94" w:rsidRPr="005F75A6" w:rsidRDefault="00932894" w:rsidP="00956A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75A6">
              <w:rPr>
                <w:rFonts w:ascii="Times New Roman" w:hAnsi="Times New Roman"/>
              </w:rPr>
              <w:t>100</w:t>
            </w:r>
          </w:p>
        </w:tc>
      </w:tr>
    </w:tbl>
    <w:p w:rsidR="00315816" w:rsidRPr="00315816" w:rsidRDefault="00315816" w:rsidP="00956A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15816" w:rsidRPr="00315816" w:rsidRDefault="00315816" w:rsidP="00956A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  <w:sectPr w:rsidR="00315816" w:rsidRPr="00315816" w:rsidSect="00F34FAA">
          <w:type w:val="nextColumn"/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:rsidR="00315816" w:rsidRPr="00315816" w:rsidRDefault="00315816" w:rsidP="00956A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15816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315816" w:rsidRPr="00315816" w:rsidRDefault="00315816" w:rsidP="00956A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816" w:rsidRPr="007A57E6" w:rsidRDefault="00315816" w:rsidP="00956A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57E6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315816" w:rsidRPr="00315816" w:rsidRDefault="00315816" w:rsidP="00956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7"/>
        <w:tblW w:w="14142" w:type="dxa"/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1843"/>
        <w:gridCol w:w="1843"/>
        <w:gridCol w:w="1276"/>
        <w:gridCol w:w="1134"/>
        <w:gridCol w:w="1167"/>
        <w:gridCol w:w="1101"/>
      </w:tblGrid>
      <w:tr w:rsidR="00BE34B7" w:rsidRPr="00BE34B7" w:rsidTr="00434587">
        <w:tc>
          <w:tcPr>
            <w:tcW w:w="1242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 xml:space="preserve">Номер основного </w:t>
            </w:r>
            <w:r w:rsidR="00F75163" w:rsidRPr="00BE34B7">
              <w:rPr>
                <w:rFonts w:ascii="Times New Roman" w:hAnsi="Times New Roman" w:cs="Times New Roman"/>
              </w:rPr>
              <w:t>мероприя</w:t>
            </w:r>
            <w:r w:rsidR="00F75163">
              <w:rPr>
                <w:rFonts w:ascii="Times New Roman" w:hAnsi="Times New Roman" w:cs="Times New Roman"/>
              </w:rPr>
              <w:t>т</w:t>
            </w:r>
            <w:r w:rsidR="00F75163" w:rsidRPr="00BE34B7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4536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E34B7">
              <w:rPr>
                <w:rFonts w:ascii="Times New Roman" w:hAnsi="Times New Roman" w:cs="Times New Roman"/>
              </w:rPr>
              <w:t>Основные мероприятия муниципальной программы (связь мероприятий с показателями муниципальной программы</w:t>
            </w:r>
            <w:proofErr w:type="gramEnd"/>
          </w:p>
        </w:tc>
        <w:tc>
          <w:tcPr>
            <w:tcW w:w="1843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Ответственный исполнитель (соисполнитель)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678" w:type="dxa"/>
            <w:gridSpan w:val="4"/>
          </w:tcPr>
          <w:p w:rsidR="0043458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 xml:space="preserve">Финансовые затраты на реализацию </w:t>
            </w:r>
          </w:p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BE34B7" w:rsidRPr="00BE34B7" w:rsidTr="00434587">
        <w:tc>
          <w:tcPr>
            <w:tcW w:w="1242" w:type="dxa"/>
            <w:vMerge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02" w:type="dxa"/>
            <w:gridSpan w:val="3"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BE34B7" w:rsidRPr="00BE34B7" w:rsidTr="00434587">
        <w:tc>
          <w:tcPr>
            <w:tcW w:w="1242" w:type="dxa"/>
            <w:vMerge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E34B7" w:rsidRPr="00BE34B7" w:rsidRDefault="00BE34B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34B7" w:rsidRPr="00BE34B7" w:rsidRDefault="00BE34B7" w:rsidP="00F751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201</w:t>
            </w:r>
            <w:r w:rsidR="00F75163">
              <w:rPr>
                <w:rFonts w:ascii="Times New Roman" w:hAnsi="Times New Roman" w:cs="Times New Roman"/>
              </w:rPr>
              <w:t>9</w:t>
            </w:r>
            <w:r w:rsidRPr="00BE34B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67" w:type="dxa"/>
          </w:tcPr>
          <w:p w:rsidR="00BE34B7" w:rsidRPr="00BE34B7" w:rsidRDefault="00BE34B7" w:rsidP="00F751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20</w:t>
            </w:r>
            <w:r w:rsidR="00F75163">
              <w:rPr>
                <w:rFonts w:ascii="Times New Roman" w:hAnsi="Times New Roman" w:cs="Times New Roman"/>
              </w:rPr>
              <w:t>20</w:t>
            </w:r>
            <w:r w:rsidRPr="00BE34B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01" w:type="dxa"/>
          </w:tcPr>
          <w:p w:rsidR="00BE34B7" w:rsidRPr="00BE34B7" w:rsidRDefault="00BE34B7" w:rsidP="00F751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202</w:t>
            </w:r>
            <w:r w:rsidR="00F75163">
              <w:rPr>
                <w:rFonts w:ascii="Times New Roman" w:hAnsi="Times New Roman" w:cs="Times New Roman"/>
              </w:rPr>
              <w:t>1</w:t>
            </w:r>
            <w:r w:rsidRPr="00BE34B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E34B7" w:rsidRPr="00BE34B7" w:rsidTr="00434587">
        <w:tc>
          <w:tcPr>
            <w:tcW w:w="1242" w:type="dxa"/>
          </w:tcPr>
          <w:p w:rsidR="00BE34B7" w:rsidRPr="00BE34B7" w:rsidRDefault="0043458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BE34B7" w:rsidRPr="00BE34B7" w:rsidRDefault="0043458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E34B7" w:rsidRPr="00BE34B7" w:rsidRDefault="0043458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BE34B7" w:rsidRPr="00BE34B7" w:rsidRDefault="0043458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E34B7" w:rsidRPr="00BE34B7" w:rsidRDefault="0043458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BE34B7" w:rsidRPr="00BE34B7" w:rsidRDefault="0043458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7" w:type="dxa"/>
          </w:tcPr>
          <w:p w:rsidR="00BE34B7" w:rsidRPr="00BE34B7" w:rsidRDefault="0043458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1" w:type="dxa"/>
          </w:tcPr>
          <w:p w:rsidR="00BE34B7" w:rsidRPr="00BE34B7" w:rsidRDefault="00434587" w:rsidP="004345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E34B7" w:rsidRPr="00BE34B7" w:rsidTr="00434587">
        <w:tc>
          <w:tcPr>
            <w:tcW w:w="14142" w:type="dxa"/>
            <w:gridSpan w:val="8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  <w:bCs/>
              </w:rPr>
              <w:t>Подпрограмма 1 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</w:tr>
      <w:tr w:rsidR="00BE34B7" w:rsidRPr="00BE34B7" w:rsidTr="00434587">
        <w:tc>
          <w:tcPr>
            <w:tcW w:w="1242" w:type="dxa"/>
            <w:vMerge w:val="restart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6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Основное мероприятие</w:t>
            </w:r>
          </w:p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«</w:t>
            </w:r>
            <w:r w:rsidRPr="00BE34B7">
              <w:rPr>
                <w:rFonts w:ascii="Times New Roman" w:hAnsi="Times New Roman" w:cs="Times New Roman"/>
                <w:bCs/>
              </w:rPr>
              <w:t>Выравнивание бюджетной обеспеченности муниципальных образований сельских поселений района» (показатель 1)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BE34B7" w:rsidRPr="00BE34B7" w:rsidRDefault="0039298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958 423,2</w:t>
            </w:r>
          </w:p>
        </w:tc>
        <w:tc>
          <w:tcPr>
            <w:tcW w:w="1134" w:type="dxa"/>
          </w:tcPr>
          <w:p w:rsidR="00BE34B7" w:rsidRPr="00BE34B7" w:rsidRDefault="008419BD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317 337,0</w:t>
            </w:r>
          </w:p>
        </w:tc>
        <w:tc>
          <w:tcPr>
            <w:tcW w:w="1167" w:type="dxa"/>
          </w:tcPr>
          <w:p w:rsidR="00BE34B7" w:rsidRPr="00BE34B7" w:rsidRDefault="008419BD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320 543,1</w:t>
            </w:r>
          </w:p>
        </w:tc>
        <w:tc>
          <w:tcPr>
            <w:tcW w:w="1101" w:type="dxa"/>
          </w:tcPr>
          <w:p w:rsidR="00BE34B7" w:rsidRPr="00BE34B7" w:rsidRDefault="008419BD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320 543,1</w:t>
            </w:r>
          </w:p>
        </w:tc>
      </w:tr>
      <w:tr w:rsidR="00392985" w:rsidRPr="00BE34B7" w:rsidTr="00434587">
        <w:tc>
          <w:tcPr>
            <w:tcW w:w="1242" w:type="dxa"/>
            <w:vMerge/>
          </w:tcPr>
          <w:p w:rsidR="00392985" w:rsidRPr="00BE34B7" w:rsidRDefault="0039298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92985" w:rsidRPr="00BE34B7" w:rsidRDefault="0039298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92985" w:rsidRPr="00BE34B7" w:rsidRDefault="0039298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985" w:rsidRPr="00BE34B7" w:rsidRDefault="00392985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958 423,2</w:t>
            </w:r>
          </w:p>
        </w:tc>
        <w:tc>
          <w:tcPr>
            <w:tcW w:w="1134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317 337,0</w:t>
            </w:r>
          </w:p>
        </w:tc>
        <w:tc>
          <w:tcPr>
            <w:tcW w:w="1167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320 543,1</w:t>
            </w:r>
          </w:p>
        </w:tc>
        <w:tc>
          <w:tcPr>
            <w:tcW w:w="1101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320 543,1</w:t>
            </w:r>
          </w:p>
        </w:tc>
      </w:tr>
      <w:tr w:rsidR="00392985" w:rsidRPr="00BE34B7" w:rsidTr="00434587">
        <w:tc>
          <w:tcPr>
            <w:tcW w:w="1242" w:type="dxa"/>
            <w:vMerge w:val="restart"/>
          </w:tcPr>
          <w:p w:rsidR="00392985" w:rsidRPr="00BE34B7" w:rsidRDefault="00392985" w:rsidP="00956A7A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BE34B7">
              <w:rPr>
                <w:rFonts w:ascii="Times New Roman" w:hAnsi="Times New Roman" w:cs="Times New Roman"/>
                <w:bCs/>
                <w:kern w:val="32"/>
              </w:rPr>
              <w:t>1.1.1.</w:t>
            </w:r>
          </w:p>
        </w:tc>
        <w:tc>
          <w:tcPr>
            <w:tcW w:w="4536" w:type="dxa"/>
            <w:vMerge w:val="restart"/>
          </w:tcPr>
          <w:p w:rsidR="00392985" w:rsidRPr="00BE34B7" w:rsidRDefault="00392985" w:rsidP="0043458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E34B7">
              <w:rPr>
                <w:rFonts w:ascii="Times New Roman" w:hAnsi="Times New Roman" w:cs="Times New Roman"/>
              </w:rPr>
              <w:t>Дотации из районного фонда финансовой поддержки поселений, образуемого в составе бюджета района, на выравнивание бюджетной обеспеченности сельских поселений, входящих в состав Ханты-Мансийского района</w:t>
            </w:r>
          </w:p>
        </w:tc>
        <w:tc>
          <w:tcPr>
            <w:tcW w:w="1843" w:type="dxa"/>
            <w:vMerge w:val="restart"/>
          </w:tcPr>
          <w:p w:rsidR="00392985" w:rsidRPr="00BE34B7" w:rsidRDefault="0039298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843" w:type="dxa"/>
          </w:tcPr>
          <w:p w:rsidR="00392985" w:rsidRPr="00BE34B7" w:rsidRDefault="00392985" w:rsidP="00956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958 423,2</w:t>
            </w:r>
          </w:p>
        </w:tc>
        <w:tc>
          <w:tcPr>
            <w:tcW w:w="1134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317 337,0</w:t>
            </w:r>
          </w:p>
        </w:tc>
        <w:tc>
          <w:tcPr>
            <w:tcW w:w="1167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320 543,1</w:t>
            </w:r>
          </w:p>
        </w:tc>
        <w:tc>
          <w:tcPr>
            <w:tcW w:w="1101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320 543,1</w:t>
            </w:r>
          </w:p>
        </w:tc>
      </w:tr>
      <w:tr w:rsidR="00392985" w:rsidRPr="00BE34B7" w:rsidTr="00434587">
        <w:tc>
          <w:tcPr>
            <w:tcW w:w="1242" w:type="dxa"/>
            <w:vMerge/>
          </w:tcPr>
          <w:p w:rsidR="00392985" w:rsidRPr="00BE34B7" w:rsidRDefault="0039298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92985" w:rsidRPr="00BE34B7" w:rsidRDefault="0039298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92985" w:rsidRPr="00BE34B7" w:rsidRDefault="0039298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985" w:rsidRPr="00BE34B7" w:rsidRDefault="00392985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958 423,2</w:t>
            </w:r>
          </w:p>
        </w:tc>
        <w:tc>
          <w:tcPr>
            <w:tcW w:w="1134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317 337,0</w:t>
            </w:r>
          </w:p>
        </w:tc>
        <w:tc>
          <w:tcPr>
            <w:tcW w:w="1167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320 543,1</w:t>
            </w:r>
          </w:p>
        </w:tc>
        <w:tc>
          <w:tcPr>
            <w:tcW w:w="1101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320 543,1</w:t>
            </w:r>
          </w:p>
        </w:tc>
      </w:tr>
      <w:tr w:rsidR="00392985" w:rsidRPr="00BE34B7" w:rsidTr="00434587">
        <w:tc>
          <w:tcPr>
            <w:tcW w:w="5778" w:type="dxa"/>
            <w:gridSpan w:val="2"/>
            <w:vMerge w:val="restart"/>
          </w:tcPr>
          <w:p w:rsidR="00392985" w:rsidRPr="00BE34B7" w:rsidRDefault="0039298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1843" w:type="dxa"/>
            <w:vMerge w:val="restart"/>
          </w:tcPr>
          <w:p w:rsidR="00392985" w:rsidRPr="00BE34B7" w:rsidRDefault="0039298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843" w:type="dxa"/>
          </w:tcPr>
          <w:p w:rsidR="00392985" w:rsidRPr="00BE34B7" w:rsidRDefault="00392985" w:rsidP="00956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958 423,2</w:t>
            </w:r>
          </w:p>
        </w:tc>
        <w:tc>
          <w:tcPr>
            <w:tcW w:w="1134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317 337,0</w:t>
            </w:r>
          </w:p>
        </w:tc>
        <w:tc>
          <w:tcPr>
            <w:tcW w:w="1167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320 543,1</w:t>
            </w:r>
          </w:p>
        </w:tc>
        <w:tc>
          <w:tcPr>
            <w:tcW w:w="1101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320 543,1</w:t>
            </w:r>
          </w:p>
        </w:tc>
      </w:tr>
      <w:tr w:rsidR="00392985" w:rsidRPr="00BE34B7" w:rsidTr="00434587">
        <w:tc>
          <w:tcPr>
            <w:tcW w:w="5778" w:type="dxa"/>
            <w:gridSpan w:val="2"/>
            <w:vMerge/>
          </w:tcPr>
          <w:p w:rsidR="00392985" w:rsidRPr="00BE34B7" w:rsidRDefault="0039298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92985" w:rsidRPr="00BE34B7" w:rsidRDefault="0039298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985" w:rsidRPr="00BE34B7" w:rsidRDefault="00392985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958 423,2</w:t>
            </w:r>
          </w:p>
        </w:tc>
        <w:tc>
          <w:tcPr>
            <w:tcW w:w="1134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317 337,0</w:t>
            </w:r>
          </w:p>
        </w:tc>
        <w:tc>
          <w:tcPr>
            <w:tcW w:w="1167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320 543,1</w:t>
            </w:r>
          </w:p>
        </w:tc>
        <w:tc>
          <w:tcPr>
            <w:tcW w:w="1101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320 543,1</w:t>
            </w:r>
          </w:p>
        </w:tc>
      </w:tr>
      <w:tr w:rsidR="00BE34B7" w:rsidRPr="00BE34B7" w:rsidTr="00434587">
        <w:tc>
          <w:tcPr>
            <w:tcW w:w="14142" w:type="dxa"/>
            <w:gridSpan w:val="8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  <w:bCs/>
              </w:rPr>
              <w:t xml:space="preserve">Подпрограмма 2 «Организация бюджетного процесса </w:t>
            </w:r>
            <w:proofErr w:type="gramStart"/>
            <w:r w:rsidRPr="00BE34B7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BE34B7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BE34B7">
              <w:rPr>
                <w:rFonts w:ascii="Times New Roman" w:hAnsi="Times New Roman" w:cs="Times New Roman"/>
                <w:bCs/>
              </w:rPr>
              <w:t>Ханты-Мансийском</w:t>
            </w:r>
            <w:proofErr w:type="gramEnd"/>
            <w:r w:rsidRPr="00BE34B7">
              <w:rPr>
                <w:rFonts w:ascii="Times New Roman" w:hAnsi="Times New Roman" w:cs="Times New Roman"/>
                <w:bCs/>
              </w:rPr>
              <w:t xml:space="preserve"> районе»</w:t>
            </w:r>
          </w:p>
        </w:tc>
      </w:tr>
      <w:tr w:rsidR="00BE34B7" w:rsidRPr="00BE34B7" w:rsidTr="00434587">
        <w:tc>
          <w:tcPr>
            <w:tcW w:w="1242" w:type="dxa"/>
            <w:vMerge w:val="restart"/>
          </w:tcPr>
          <w:p w:rsidR="00BE34B7" w:rsidRPr="00BE34B7" w:rsidRDefault="00BE34B7" w:rsidP="00956A7A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BE34B7">
              <w:rPr>
                <w:rFonts w:ascii="Times New Roman" w:hAnsi="Times New Roman" w:cs="Times New Roman"/>
                <w:bCs/>
                <w:kern w:val="32"/>
              </w:rPr>
              <w:t>2.1.</w:t>
            </w:r>
          </w:p>
        </w:tc>
        <w:tc>
          <w:tcPr>
            <w:tcW w:w="4536" w:type="dxa"/>
            <w:vMerge w:val="restart"/>
          </w:tcPr>
          <w:p w:rsidR="00BE34B7" w:rsidRPr="00BE34B7" w:rsidRDefault="00BE34B7" w:rsidP="001D1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 xml:space="preserve">Основное мероприятие «Управление резервными средствами бюджета Ханты-Мансийского района» (показатель </w:t>
            </w:r>
            <w:r w:rsidR="001D1FFE">
              <w:rPr>
                <w:rFonts w:ascii="Times New Roman" w:hAnsi="Times New Roman" w:cs="Times New Roman"/>
              </w:rPr>
              <w:t>2</w:t>
            </w:r>
            <w:r w:rsidRPr="00BE34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BE34B7" w:rsidRPr="00BE34B7" w:rsidRDefault="0039298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24 000,0</w:t>
            </w:r>
          </w:p>
        </w:tc>
        <w:tc>
          <w:tcPr>
            <w:tcW w:w="1134" w:type="dxa"/>
          </w:tcPr>
          <w:p w:rsidR="00BE34B7" w:rsidRPr="00BE34B7" w:rsidRDefault="0039298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</w:tr>
      <w:tr w:rsidR="00392985" w:rsidRPr="00BE34B7" w:rsidTr="00434587">
        <w:tc>
          <w:tcPr>
            <w:tcW w:w="1242" w:type="dxa"/>
            <w:vMerge/>
          </w:tcPr>
          <w:p w:rsidR="00392985" w:rsidRPr="00BE34B7" w:rsidRDefault="0039298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92985" w:rsidRPr="00BE34B7" w:rsidRDefault="0039298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92985" w:rsidRPr="00BE34B7" w:rsidRDefault="0039298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985" w:rsidRPr="00BE34B7" w:rsidRDefault="00392985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24 000,0</w:t>
            </w:r>
          </w:p>
        </w:tc>
        <w:tc>
          <w:tcPr>
            <w:tcW w:w="1134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167" w:type="dxa"/>
          </w:tcPr>
          <w:p w:rsidR="00392985" w:rsidRPr="00BE34B7" w:rsidRDefault="0039298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101" w:type="dxa"/>
          </w:tcPr>
          <w:p w:rsidR="00392985" w:rsidRPr="00BE34B7" w:rsidRDefault="0039298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</w:tr>
      <w:tr w:rsidR="00392985" w:rsidRPr="00BE34B7" w:rsidTr="00434587">
        <w:tc>
          <w:tcPr>
            <w:tcW w:w="1242" w:type="dxa"/>
            <w:vMerge w:val="restart"/>
          </w:tcPr>
          <w:p w:rsidR="00392985" w:rsidRPr="00BE34B7" w:rsidRDefault="00392985" w:rsidP="00956A7A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BE34B7">
              <w:rPr>
                <w:rFonts w:ascii="Times New Roman" w:hAnsi="Times New Roman" w:cs="Times New Roman"/>
                <w:bCs/>
                <w:kern w:val="32"/>
              </w:rPr>
              <w:t>2.1.1.</w:t>
            </w:r>
          </w:p>
        </w:tc>
        <w:tc>
          <w:tcPr>
            <w:tcW w:w="4536" w:type="dxa"/>
            <w:vMerge w:val="restart"/>
          </w:tcPr>
          <w:p w:rsidR="00392985" w:rsidRPr="00BE34B7" w:rsidRDefault="0039298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Резервный фонд администрации Ханты-Мансийского района</w:t>
            </w:r>
          </w:p>
        </w:tc>
        <w:tc>
          <w:tcPr>
            <w:tcW w:w="1843" w:type="dxa"/>
            <w:vMerge w:val="restart"/>
          </w:tcPr>
          <w:p w:rsidR="00392985" w:rsidRPr="00BE34B7" w:rsidRDefault="0039298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843" w:type="dxa"/>
          </w:tcPr>
          <w:p w:rsidR="00392985" w:rsidRPr="00BE34B7" w:rsidRDefault="00392985" w:rsidP="00956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24 000,0</w:t>
            </w:r>
          </w:p>
        </w:tc>
        <w:tc>
          <w:tcPr>
            <w:tcW w:w="1134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167" w:type="dxa"/>
          </w:tcPr>
          <w:p w:rsidR="00392985" w:rsidRPr="00BE34B7" w:rsidRDefault="0039298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101" w:type="dxa"/>
          </w:tcPr>
          <w:p w:rsidR="00392985" w:rsidRPr="00BE34B7" w:rsidRDefault="0039298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</w:tr>
      <w:tr w:rsidR="00392985" w:rsidRPr="00BE34B7" w:rsidTr="00434587">
        <w:tc>
          <w:tcPr>
            <w:tcW w:w="1242" w:type="dxa"/>
            <w:vMerge/>
          </w:tcPr>
          <w:p w:rsidR="00392985" w:rsidRPr="00BE34B7" w:rsidRDefault="0039298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92985" w:rsidRPr="00BE34B7" w:rsidRDefault="0039298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92985" w:rsidRPr="00BE34B7" w:rsidRDefault="0039298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92985" w:rsidRPr="00BE34B7" w:rsidRDefault="00392985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24 000,0</w:t>
            </w:r>
          </w:p>
        </w:tc>
        <w:tc>
          <w:tcPr>
            <w:tcW w:w="1134" w:type="dxa"/>
          </w:tcPr>
          <w:p w:rsidR="00392985" w:rsidRPr="00BE34B7" w:rsidRDefault="0039298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167" w:type="dxa"/>
          </w:tcPr>
          <w:p w:rsidR="00392985" w:rsidRPr="00BE34B7" w:rsidRDefault="0039298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101" w:type="dxa"/>
          </w:tcPr>
          <w:p w:rsidR="00392985" w:rsidRPr="00BE34B7" w:rsidRDefault="0039298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8 000,0</w:t>
            </w:r>
          </w:p>
        </w:tc>
      </w:tr>
      <w:tr w:rsidR="004C0B33" w:rsidRPr="00BE34B7" w:rsidTr="00434587">
        <w:tc>
          <w:tcPr>
            <w:tcW w:w="1242" w:type="dxa"/>
            <w:vMerge w:val="restart"/>
          </w:tcPr>
          <w:p w:rsidR="004C0B33" w:rsidRPr="00BE34B7" w:rsidRDefault="004C0B33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6" w:type="dxa"/>
            <w:vMerge w:val="restart"/>
          </w:tcPr>
          <w:p w:rsidR="004C0B33" w:rsidRPr="00BE34B7" w:rsidRDefault="004C0B33" w:rsidP="001D1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 xml:space="preserve">Основное мероприятие «Обеспечение деятельности комитета по финансам администрации Ханты-Мансийского района» (показатели </w:t>
            </w:r>
            <w:r>
              <w:rPr>
                <w:rFonts w:ascii="Times New Roman" w:hAnsi="Times New Roman" w:cs="Times New Roman"/>
              </w:rPr>
              <w:t>3, 4, 5</w:t>
            </w:r>
            <w:r w:rsidRPr="00BE34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 w:val="restart"/>
          </w:tcPr>
          <w:p w:rsidR="004C0B33" w:rsidRPr="00BE34B7" w:rsidRDefault="004C0B33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843" w:type="dxa"/>
          </w:tcPr>
          <w:p w:rsidR="004C0B33" w:rsidRPr="00BE34B7" w:rsidRDefault="004C0B33" w:rsidP="00956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4C0B33" w:rsidRPr="00BE34B7" w:rsidRDefault="004C0B33" w:rsidP="003C37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B33">
              <w:rPr>
                <w:rFonts w:ascii="Times New Roman" w:hAnsi="Times New Roman" w:cs="Times New Roman"/>
              </w:rPr>
              <w:t>134 600,4</w:t>
            </w:r>
          </w:p>
        </w:tc>
        <w:tc>
          <w:tcPr>
            <w:tcW w:w="1134" w:type="dxa"/>
          </w:tcPr>
          <w:p w:rsidR="004C0B33" w:rsidRPr="00BE34B7" w:rsidRDefault="004C0B33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44 866,8</w:t>
            </w:r>
          </w:p>
        </w:tc>
        <w:tc>
          <w:tcPr>
            <w:tcW w:w="1167" w:type="dxa"/>
          </w:tcPr>
          <w:p w:rsidR="004C0B33" w:rsidRDefault="004C0B33">
            <w:r w:rsidRPr="003F5F6C">
              <w:rPr>
                <w:rFonts w:ascii="Times New Roman" w:hAnsi="Times New Roman" w:cs="Times New Roman"/>
              </w:rPr>
              <w:t>44 866,8</w:t>
            </w:r>
          </w:p>
        </w:tc>
        <w:tc>
          <w:tcPr>
            <w:tcW w:w="1101" w:type="dxa"/>
          </w:tcPr>
          <w:p w:rsidR="004C0B33" w:rsidRDefault="004C0B33">
            <w:r w:rsidRPr="003F5F6C">
              <w:rPr>
                <w:rFonts w:ascii="Times New Roman" w:hAnsi="Times New Roman" w:cs="Times New Roman"/>
              </w:rPr>
              <w:t>44 866,8</w:t>
            </w:r>
          </w:p>
        </w:tc>
      </w:tr>
      <w:tr w:rsidR="004C0B33" w:rsidRPr="00BE34B7" w:rsidTr="00434587">
        <w:tc>
          <w:tcPr>
            <w:tcW w:w="1242" w:type="dxa"/>
            <w:vMerge/>
          </w:tcPr>
          <w:p w:rsidR="004C0B33" w:rsidRPr="00BE34B7" w:rsidRDefault="004C0B33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4C0B33" w:rsidRPr="00BE34B7" w:rsidRDefault="004C0B33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C0B33" w:rsidRPr="00BE34B7" w:rsidRDefault="004C0B33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0B33" w:rsidRPr="00BE34B7" w:rsidRDefault="004C0B33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4C0B33" w:rsidRPr="00BE34B7" w:rsidRDefault="004C0B33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B33">
              <w:rPr>
                <w:rFonts w:ascii="Times New Roman" w:hAnsi="Times New Roman" w:cs="Times New Roman"/>
              </w:rPr>
              <w:t>134 600,4</w:t>
            </w:r>
          </w:p>
        </w:tc>
        <w:tc>
          <w:tcPr>
            <w:tcW w:w="1134" w:type="dxa"/>
          </w:tcPr>
          <w:p w:rsidR="004C0B33" w:rsidRPr="00BE34B7" w:rsidRDefault="004C0B33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B33">
              <w:rPr>
                <w:rFonts w:ascii="Times New Roman" w:hAnsi="Times New Roman" w:cs="Times New Roman"/>
              </w:rPr>
              <w:t>44 866,8</w:t>
            </w:r>
          </w:p>
        </w:tc>
        <w:tc>
          <w:tcPr>
            <w:tcW w:w="1167" w:type="dxa"/>
          </w:tcPr>
          <w:p w:rsidR="004C0B33" w:rsidRDefault="004C0B33">
            <w:r w:rsidRPr="00FD0D79">
              <w:rPr>
                <w:rFonts w:ascii="Times New Roman" w:hAnsi="Times New Roman" w:cs="Times New Roman"/>
              </w:rPr>
              <w:t>44 866,8</w:t>
            </w:r>
          </w:p>
        </w:tc>
        <w:tc>
          <w:tcPr>
            <w:tcW w:w="1101" w:type="dxa"/>
          </w:tcPr>
          <w:p w:rsidR="004C0B33" w:rsidRDefault="004C0B33">
            <w:r w:rsidRPr="00FD0D79">
              <w:rPr>
                <w:rFonts w:ascii="Times New Roman" w:hAnsi="Times New Roman" w:cs="Times New Roman"/>
              </w:rPr>
              <w:t>44 866,8</w:t>
            </w:r>
          </w:p>
        </w:tc>
      </w:tr>
      <w:tr w:rsidR="004C0B33" w:rsidRPr="00BE34B7" w:rsidTr="00434587">
        <w:tc>
          <w:tcPr>
            <w:tcW w:w="1242" w:type="dxa"/>
            <w:vMerge w:val="restart"/>
          </w:tcPr>
          <w:p w:rsidR="004C0B33" w:rsidRPr="00BE34B7" w:rsidRDefault="004C0B33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4536" w:type="dxa"/>
            <w:vMerge w:val="restart"/>
          </w:tcPr>
          <w:p w:rsidR="004C0B33" w:rsidRPr="00BE34B7" w:rsidRDefault="004C0B33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 xml:space="preserve">Обеспечение деятельности комитета по </w:t>
            </w:r>
            <w:r w:rsidRPr="00BE34B7">
              <w:rPr>
                <w:rFonts w:ascii="Times New Roman" w:hAnsi="Times New Roman" w:cs="Times New Roman"/>
              </w:rPr>
              <w:lastRenderedPageBreak/>
              <w:t>финансам администрации Ханты-Мансийского района</w:t>
            </w:r>
          </w:p>
        </w:tc>
        <w:tc>
          <w:tcPr>
            <w:tcW w:w="1843" w:type="dxa"/>
            <w:vMerge w:val="restart"/>
          </w:tcPr>
          <w:p w:rsidR="004C0B33" w:rsidRPr="00BE34B7" w:rsidRDefault="004C0B33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lastRenderedPageBreak/>
              <w:t xml:space="preserve">комитет по </w:t>
            </w:r>
            <w:r w:rsidRPr="00BE34B7">
              <w:rPr>
                <w:rFonts w:ascii="Times New Roman" w:hAnsi="Times New Roman" w:cs="Times New Roman"/>
              </w:rPr>
              <w:lastRenderedPageBreak/>
              <w:t>финансам</w:t>
            </w:r>
          </w:p>
        </w:tc>
        <w:tc>
          <w:tcPr>
            <w:tcW w:w="1843" w:type="dxa"/>
          </w:tcPr>
          <w:p w:rsidR="004C0B33" w:rsidRPr="00BE34B7" w:rsidRDefault="004C0B33" w:rsidP="00956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4C0B33" w:rsidRPr="00BE34B7" w:rsidRDefault="004C0B33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B33">
              <w:rPr>
                <w:rFonts w:ascii="Times New Roman" w:hAnsi="Times New Roman" w:cs="Times New Roman"/>
              </w:rPr>
              <w:t>134 600,4</w:t>
            </w:r>
          </w:p>
        </w:tc>
        <w:tc>
          <w:tcPr>
            <w:tcW w:w="1134" w:type="dxa"/>
          </w:tcPr>
          <w:p w:rsidR="004C0B33" w:rsidRDefault="004C0B33">
            <w:r w:rsidRPr="00006D6F">
              <w:rPr>
                <w:rFonts w:ascii="Times New Roman" w:hAnsi="Times New Roman" w:cs="Times New Roman"/>
              </w:rPr>
              <w:t>44 866,8</w:t>
            </w:r>
          </w:p>
        </w:tc>
        <w:tc>
          <w:tcPr>
            <w:tcW w:w="1167" w:type="dxa"/>
          </w:tcPr>
          <w:p w:rsidR="004C0B33" w:rsidRDefault="004C0B33">
            <w:r w:rsidRPr="00006D6F">
              <w:rPr>
                <w:rFonts w:ascii="Times New Roman" w:hAnsi="Times New Roman" w:cs="Times New Roman"/>
              </w:rPr>
              <w:t>44 866,8</w:t>
            </w:r>
          </w:p>
        </w:tc>
        <w:tc>
          <w:tcPr>
            <w:tcW w:w="1101" w:type="dxa"/>
          </w:tcPr>
          <w:p w:rsidR="004C0B33" w:rsidRDefault="004C0B33">
            <w:r w:rsidRPr="00006D6F">
              <w:rPr>
                <w:rFonts w:ascii="Times New Roman" w:hAnsi="Times New Roman" w:cs="Times New Roman"/>
              </w:rPr>
              <w:t>44 866,8</w:t>
            </w:r>
          </w:p>
        </w:tc>
      </w:tr>
      <w:tr w:rsidR="004C0B33" w:rsidRPr="00BE34B7" w:rsidTr="00434587">
        <w:tc>
          <w:tcPr>
            <w:tcW w:w="1242" w:type="dxa"/>
            <w:vMerge/>
          </w:tcPr>
          <w:p w:rsidR="004C0B33" w:rsidRPr="00BE34B7" w:rsidRDefault="004C0B33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4C0B33" w:rsidRPr="00BE34B7" w:rsidRDefault="004C0B33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C0B33" w:rsidRPr="00BE34B7" w:rsidRDefault="004C0B33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0B33" w:rsidRPr="00BE34B7" w:rsidRDefault="004C0B33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4C0B33" w:rsidRPr="00BE34B7" w:rsidRDefault="004C0B33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134 600,4</w:t>
            </w:r>
          </w:p>
        </w:tc>
        <w:tc>
          <w:tcPr>
            <w:tcW w:w="1134" w:type="dxa"/>
          </w:tcPr>
          <w:p w:rsidR="004C0B33" w:rsidRDefault="004C0B33">
            <w:r w:rsidRPr="00006D6F">
              <w:rPr>
                <w:rFonts w:ascii="Times New Roman" w:hAnsi="Times New Roman" w:cs="Times New Roman"/>
              </w:rPr>
              <w:t>44 866,8</w:t>
            </w:r>
          </w:p>
        </w:tc>
        <w:tc>
          <w:tcPr>
            <w:tcW w:w="1167" w:type="dxa"/>
          </w:tcPr>
          <w:p w:rsidR="004C0B33" w:rsidRDefault="004C0B33">
            <w:r w:rsidRPr="00006D6F">
              <w:rPr>
                <w:rFonts w:ascii="Times New Roman" w:hAnsi="Times New Roman" w:cs="Times New Roman"/>
              </w:rPr>
              <w:t>44 866,8</w:t>
            </w:r>
          </w:p>
        </w:tc>
        <w:tc>
          <w:tcPr>
            <w:tcW w:w="1101" w:type="dxa"/>
          </w:tcPr>
          <w:p w:rsidR="004C0B33" w:rsidRDefault="004C0B33">
            <w:r w:rsidRPr="00006D6F">
              <w:rPr>
                <w:rFonts w:ascii="Times New Roman" w:hAnsi="Times New Roman" w:cs="Times New Roman"/>
              </w:rPr>
              <w:t>44 866,8</w:t>
            </w:r>
          </w:p>
        </w:tc>
      </w:tr>
      <w:tr w:rsidR="004C0B33" w:rsidRPr="00BE34B7" w:rsidTr="00434587">
        <w:tc>
          <w:tcPr>
            <w:tcW w:w="5778" w:type="dxa"/>
            <w:gridSpan w:val="2"/>
            <w:vMerge w:val="restart"/>
          </w:tcPr>
          <w:p w:rsidR="004C0B33" w:rsidRPr="00BE34B7" w:rsidRDefault="004C0B33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lastRenderedPageBreak/>
              <w:t>Итого по подпрограмме 2</w:t>
            </w:r>
          </w:p>
        </w:tc>
        <w:tc>
          <w:tcPr>
            <w:tcW w:w="1843" w:type="dxa"/>
            <w:vMerge w:val="restart"/>
          </w:tcPr>
          <w:p w:rsidR="004C0B33" w:rsidRPr="00BE34B7" w:rsidRDefault="004C0B33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843" w:type="dxa"/>
          </w:tcPr>
          <w:p w:rsidR="004C0B33" w:rsidRPr="00BE34B7" w:rsidRDefault="004C0B33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4C0B33" w:rsidRPr="00BE34B7" w:rsidRDefault="004C0B33" w:rsidP="003929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158 600,4</w:t>
            </w:r>
          </w:p>
        </w:tc>
        <w:tc>
          <w:tcPr>
            <w:tcW w:w="1134" w:type="dxa"/>
          </w:tcPr>
          <w:p w:rsidR="004C0B33" w:rsidRPr="00BE34B7" w:rsidRDefault="004C0B33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52 866,8</w:t>
            </w:r>
          </w:p>
        </w:tc>
        <w:tc>
          <w:tcPr>
            <w:tcW w:w="1167" w:type="dxa"/>
          </w:tcPr>
          <w:p w:rsidR="004C0B33" w:rsidRDefault="004C0B33">
            <w:r w:rsidRPr="008D1612">
              <w:rPr>
                <w:rFonts w:ascii="Times New Roman" w:hAnsi="Times New Roman" w:cs="Times New Roman"/>
              </w:rPr>
              <w:t>52 866,8</w:t>
            </w:r>
          </w:p>
        </w:tc>
        <w:tc>
          <w:tcPr>
            <w:tcW w:w="1101" w:type="dxa"/>
          </w:tcPr>
          <w:p w:rsidR="004C0B33" w:rsidRDefault="004C0B33">
            <w:r w:rsidRPr="008D1612">
              <w:rPr>
                <w:rFonts w:ascii="Times New Roman" w:hAnsi="Times New Roman" w:cs="Times New Roman"/>
              </w:rPr>
              <w:t>52 866,8</w:t>
            </w:r>
          </w:p>
        </w:tc>
      </w:tr>
      <w:tr w:rsidR="004C0B33" w:rsidRPr="00BE34B7" w:rsidTr="00434587">
        <w:tc>
          <w:tcPr>
            <w:tcW w:w="5778" w:type="dxa"/>
            <w:gridSpan w:val="2"/>
            <w:vMerge/>
          </w:tcPr>
          <w:p w:rsidR="004C0B33" w:rsidRPr="00BE34B7" w:rsidRDefault="004C0B33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4C0B33" w:rsidRPr="00BE34B7" w:rsidRDefault="004C0B33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0B33" w:rsidRPr="00BE34B7" w:rsidRDefault="004C0B33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4C0B33" w:rsidRPr="00BE34B7" w:rsidRDefault="004C0B33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158 600,4</w:t>
            </w:r>
          </w:p>
        </w:tc>
        <w:tc>
          <w:tcPr>
            <w:tcW w:w="1134" w:type="dxa"/>
          </w:tcPr>
          <w:p w:rsidR="004C0B33" w:rsidRDefault="004C0B33">
            <w:r w:rsidRPr="00F04A26">
              <w:rPr>
                <w:rFonts w:ascii="Times New Roman" w:hAnsi="Times New Roman" w:cs="Times New Roman"/>
              </w:rPr>
              <w:t>52 866,8</w:t>
            </w:r>
          </w:p>
        </w:tc>
        <w:tc>
          <w:tcPr>
            <w:tcW w:w="1167" w:type="dxa"/>
          </w:tcPr>
          <w:p w:rsidR="004C0B33" w:rsidRDefault="004C0B33">
            <w:r w:rsidRPr="00F04A26">
              <w:rPr>
                <w:rFonts w:ascii="Times New Roman" w:hAnsi="Times New Roman" w:cs="Times New Roman"/>
              </w:rPr>
              <w:t>52 866,8</w:t>
            </w:r>
          </w:p>
        </w:tc>
        <w:tc>
          <w:tcPr>
            <w:tcW w:w="1101" w:type="dxa"/>
          </w:tcPr>
          <w:p w:rsidR="004C0B33" w:rsidRDefault="004C0B33">
            <w:r w:rsidRPr="00F04A26">
              <w:rPr>
                <w:rFonts w:ascii="Times New Roman" w:hAnsi="Times New Roman" w:cs="Times New Roman"/>
              </w:rPr>
              <w:t>52 866,8</w:t>
            </w:r>
          </w:p>
        </w:tc>
      </w:tr>
      <w:tr w:rsidR="00BE34B7" w:rsidRPr="00BE34B7" w:rsidTr="00434587">
        <w:tc>
          <w:tcPr>
            <w:tcW w:w="14142" w:type="dxa"/>
            <w:gridSpan w:val="8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  <w:bCs/>
              </w:rPr>
              <w:t>Подпрограмма 3 «Управление муниципальным долгом Ханты-Мансийского района»</w:t>
            </w:r>
          </w:p>
        </w:tc>
      </w:tr>
      <w:tr w:rsidR="00BE34B7" w:rsidRPr="00BE34B7" w:rsidTr="00434587">
        <w:tc>
          <w:tcPr>
            <w:tcW w:w="1242" w:type="dxa"/>
            <w:vMerge w:val="restart"/>
          </w:tcPr>
          <w:p w:rsidR="00BE34B7" w:rsidRPr="00BE34B7" w:rsidRDefault="00BE34B7" w:rsidP="00956A7A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BE34B7">
              <w:rPr>
                <w:rFonts w:ascii="Times New Roman" w:hAnsi="Times New Roman" w:cs="Times New Roman"/>
                <w:bCs/>
                <w:kern w:val="32"/>
              </w:rPr>
              <w:t>3.1.</w:t>
            </w:r>
          </w:p>
        </w:tc>
        <w:tc>
          <w:tcPr>
            <w:tcW w:w="4536" w:type="dxa"/>
            <w:vMerge w:val="restart"/>
          </w:tcPr>
          <w:p w:rsidR="00BE34B7" w:rsidRPr="00BE34B7" w:rsidRDefault="00BE34B7" w:rsidP="001D1F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 xml:space="preserve">Основное мероприятие «Обслуживание муниципального долга Ханты-Мансийского района» (показатель </w:t>
            </w:r>
            <w:r w:rsidR="001D1FFE">
              <w:rPr>
                <w:rFonts w:ascii="Times New Roman" w:hAnsi="Times New Roman" w:cs="Times New Roman"/>
              </w:rPr>
              <w:t>6</w:t>
            </w:r>
            <w:r w:rsidRPr="00BE34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BE34B7" w:rsidRPr="00BE34B7" w:rsidRDefault="00FC6FE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295,7</w:t>
            </w:r>
          </w:p>
        </w:tc>
        <w:tc>
          <w:tcPr>
            <w:tcW w:w="1134" w:type="dxa"/>
          </w:tcPr>
          <w:p w:rsidR="00BE34B7" w:rsidRPr="00BE34B7" w:rsidRDefault="00FC6FE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167" w:type="dxa"/>
          </w:tcPr>
          <w:p w:rsidR="00BE34B7" w:rsidRPr="00BE34B7" w:rsidRDefault="00FC6FE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01" w:type="dxa"/>
          </w:tcPr>
          <w:p w:rsidR="00BE34B7" w:rsidRPr="00BE34B7" w:rsidRDefault="00FC6FE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</w:tr>
      <w:tr w:rsidR="00FC6FE5" w:rsidRPr="00BE34B7" w:rsidTr="00434587">
        <w:tc>
          <w:tcPr>
            <w:tcW w:w="1242" w:type="dxa"/>
            <w:vMerge/>
          </w:tcPr>
          <w:p w:rsidR="00FC6FE5" w:rsidRPr="00BE34B7" w:rsidRDefault="00FC6FE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FC6FE5" w:rsidRPr="00BE34B7" w:rsidRDefault="00FC6FE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6FE5" w:rsidRPr="00BE34B7" w:rsidRDefault="00FC6FE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6FE5" w:rsidRPr="00BE34B7" w:rsidRDefault="00FC6FE5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FC6FE5" w:rsidRPr="00BE34B7" w:rsidRDefault="00FC6FE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295,7</w:t>
            </w:r>
          </w:p>
        </w:tc>
        <w:tc>
          <w:tcPr>
            <w:tcW w:w="1134" w:type="dxa"/>
          </w:tcPr>
          <w:p w:rsidR="00FC6FE5" w:rsidRPr="00BE34B7" w:rsidRDefault="00FC6FE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167" w:type="dxa"/>
          </w:tcPr>
          <w:p w:rsidR="00FC6FE5" w:rsidRPr="00BE34B7" w:rsidRDefault="00FC6FE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01" w:type="dxa"/>
          </w:tcPr>
          <w:p w:rsidR="00FC6FE5" w:rsidRPr="00BE34B7" w:rsidRDefault="00FC6FE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</w:tr>
      <w:tr w:rsidR="00FC6FE5" w:rsidRPr="00BE34B7" w:rsidTr="00434587">
        <w:tc>
          <w:tcPr>
            <w:tcW w:w="1242" w:type="dxa"/>
            <w:vMerge w:val="restart"/>
          </w:tcPr>
          <w:p w:rsidR="00FC6FE5" w:rsidRPr="00BE34B7" w:rsidRDefault="00FC6FE5" w:rsidP="00956A7A">
            <w:pPr>
              <w:tabs>
                <w:tab w:val="left" w:pos="65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</w:rPr>
            </w:pPr>
            <w:r w:rsidRPr="00BE34B7">
              <w:rPr>
                <w:rFonts w:ascii="Times New Roman" w:hAnsi="Times New Roman" w:cs="Times New Roman"/>
                <w:bCs/>
                <w:kern w:val="32"/>
              </w:rPr>
              <w:t>3.1.1.</w:t>
            </w:r>
          </w:p>
        </w:tc>
        <w:tc>
          <w:tcPr>
            <w:tcW w:w="4536" w:type="dxa"/>
            <w:vMerge w:val="restart"/>
          </w:tcPr>
          <w:p w:rsidR="00FC6FE5" w:rsidRPr="00BE34B7" w:rsidRDefault="00FC6FE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1843" w:type="dxa"/>
            <w:vMerge w:val="restart"/>
          </w:tcPr>
          <w:p w:rsidR="00FC6FE5" w:rsidRPr="00BE34B7" w:rsidRDefault="00FC6FE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843" w:type="dxa"/>
          </w:tcPr>
          <w:p w:rsidR="00FC6FE5" w:rsidRPr="00BE34B7" w:rsidRDefault="00FC6FE5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FC6FE5" w:rsidRPr="00BE34B7" w:rsidRDefault="00FC6FE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295,7</w:t>
            </w:r>
          </w:p>
        </w:tc>
        <w:tc>
          <w:tcPr>
            <w:tcW w:w="1134" w:type="dxa"/>
          </w:tcPr>
          <w:p w:rsidR="00FC6FE5" w:rsidRPr="00BE34B7" w:rsidRDefault="00FC6FE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167" w:type="dxa"/>
          </w:tcPr>
          <w:p w:rsidR="00FC6FE5" w:rsidRPr="00BE34B7" w:rsidRDefault="00FC6FE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01" w:type="dxa"/>
          </w:tcPr>
          <w:p w:rsidR="00FC6FE5" w:rsidRPr="00BE34B7" w:rsidRDefault="00FC6FE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</w:tr>
      <w:tr w:rsidR="00FC6FE5" w:rsidRPr="00BE34B7" w:rsidTr="00434587">
        <w:tc>
          <w:tcPr>
            <w:tcW w:w="1242" w:type="dxa"/>
            <w:vMerge/>
          </w:tcPr>
          <w:p w:rsidR="00FC6FE5" w:rsidRPr="00BE34B7" w:rsidRDefault="00FC6FE5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FC6FE5" w:rsidRPr="00BE34B7" w:rsidRDefault="00FC6FE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6FE5" w:rsidRPr="00BE34B7" w:rsidRDefault="00FC6FE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6FE5" w:rsidRPr="00BE34B7" w:rsidRDefault="00FC6FE5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FC6FE5" w:rsidRPr="00BE34B7" w:rsidRDefault="00FC6FE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295,7</w:t>
            </w:r>
          </w:p>
        </w:tc>
        <w:tc>
          <w:tcPr>
            <w:tcW w:w="1134" w:type="dxa"/>
          </w:tcPr>
          <w:p w:rsidR="00FC6FE5" w:rsidRPr="00BE34B7" w:rsidRDefault="00FC6FE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167" w:type="dxa"/>
          </w:tcPr>
          <w:p w:rsidR="00FC6FE5" w:rsidRPr="00BE34B7" w:rsidRDefault="00FC6FE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01" w:type="dxa"/>
          </w:tcPr>
          <w:p w:rsidR="00FC6FE5" w:rsidRPr="00BE34B7" w:rsidRDefault="00FC6FE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</w:tr>
      <w:tr w:rsidR="00FC6FE5" w:rsidRPr="00BE34B7" w:rsidTr="00434587">
        <w:tc>
          <w:tcPr>
            <w:tcW w:w="5778" w:type="dxa"/>
            <w:gridSpan w:val="2"/>
            <w:vMerge w:val="restart"/>
          </w:tcPr>
          <w:p w:rsidR="00FC6FE5" w:rsidRPr="00BE34B7" w:rsidRDefault="00FC6FE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Итого по подпрограмме 3</w:t>
            </w:r>
          </w:p>
        </w:tc>
        <w:tc>
          <w:tcPr>
            <w:tcW w:w="1843" w:type="dxa"/>
            <w:vMerge w:val="restart"/>
          </w:tcPr>
          <w:p w:rsidR="00FC6FE5" w:rsidRPr="00BE34B7" w:rsidRDefault="00FC6FE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</w:t>
            </w:r>
          </w:p>
        </w:tc>
        <w:tc>
          <w:tcPr>
            <w:tcW w:w="1843" w:type="dxa"/>
          </w:tcPr>
          <w:p w:rsidR="00FC6FE5" w:rsidRPr="00BE34B7" w:rsidRDefault="00FC6FE5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FC6FE5" w:rsidRPr="00BE34B7" w:rsidRDefault="00FC6FE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295,7</w:t>
            </w:r>
          </w:p>
        </w:tc>
        <w:tc>
          <w:tcPr>
            <w:tcW w:w="1134" w:type="dxa"/>
          </w:tcPr>
          <w:p w:rsidR="00FC6FE5" w:rsidRPr="00BE34B7" w:rsidRDefault="00FC6FE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167" w:type="dxa"/>
          </w:tcPr>
          <w:p w:rsidR="00FC6FE5" w:rsidRPr="00BE34B7" w:rsidRDefault="00FC6FE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01" w:type="dxa"/>
          </w:tcPr>
          <w:p w:rsidR="00FC6FE5" w:rsidRPr="00BE34B7" w:rsidRDefault="00FC6FE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</w:tr>
      <w:tr w:rsidR="00FC6FE5" w:rsidRPr="00BE34B7" w:rsidTr="00434587">
        <w:tc>
          <w:tcPr>
            <w:tcW w:w="5778" w:type="dxa"/>
            <w:gridSpan w:val="2"/>
            <w:vMerge/>
          </w:tcPr>
          <w:p w:rsidR="00FC6FE5" w:rsidRPr="00BE34B7" w:rsidRDefault="00FC6FE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C6FE5" w:rsidRPr="00BE34B7" w:rsidRDefault="00FC6FE5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6FE5" w:rsidRPr="00BE34B7" w:rsidRDefault="00FC6FE5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FC6FE5" w:rsidRPr="00BE34B7" w:rsidRDefault="00FC6FE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295,7</w:t>
            </w:r>
          </w:p>
        </w:tc>
        <w:tc>
          <w:tcPr>
            <w:tcW w:w="1134" w:type="dxa"/>
          </w:tcPr>
          <w:p w:rsidR="00FC6FE5" w:rsidRPr="00BE34B7" w:rsidRDefault="00FC6FE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1167" w:type="dxa"/>
          </w:tcPr>
          <w:p w:rsidR="00FC6FE5" w:rsidRPr="00BE34B7" w:rsidRDefault="00FC6FE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101" w:type="dxa"/>
          </w:tcPr>
          <w:p w:rsidR="00FC6FE5" w:rsidRPr="00BE34B7" w:rsidRDefault="00FC6FE5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</w:tr>
      <w:tr w:rsidR="00BE34B7" w:rsidRPr="00BE34B7" w:rsidTr="00434587">
        <w:tc>
          <w:tcPr>
            <w:tcW w:w="7621" w:type="dxa"/>
            <w:gridSpan w:val="3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 по муниципальной программе</w:t>
            </w: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BE34B7" w:rsidRPr="00BE34B7" w:rsidRDefault="000039CB" w:rsidP="004C0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C0B33">
              <w:rPr>
                <w:rFonts w:ascii="Times New Roman" w:hAnsi="Times New Roman" w:cs="Times New Roman"/>
              </w:rPr>
              <w:t> 117 319,3</w:t>
            </w:r>
          </w:p>
        </w:tc>
        <w:tc>
          <w:tcPr>
            <w:tcW w:w="1134" w:type="dxa"/>
          </w:tcPr>
          <w:p w:rsidR="00BE34B7" w:rsidRPr="00BE34B7" w:rsidRDefault="004C0B33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370 298,1</w:t>
            </w:r>
          </w:p>
        </w:tc>
        <w:tc>
          <w:tcPr>
            <w:tcW w:w="1167" w:type="dxa"/>
          </w:tcPr>
          <w:p w:rsidR="00BE34B7" w:rsidRPr="00BE34B7" w:rsidRDefault="004C0B33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373 508,5</w:t>
            </w:r>
          </w:p>
        </w:tc>
        <w:tc>
          <w:tcPr>
            <w:tcW w:w="1101" w:type="dxa"/>
          </w:tcPr>
          <w:p w:rsidR="00BE34B7" w:rsidRPr="00BE34B7" w:rsidRDefault="004C0B33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373 512,7</w:t>
            </w:r>
          </w:p>
        </w:tc>
      </w:tr>
      <w:tr w:rsidR="004C0B33" w:rsidRPr="00BE34B7" w:rsidTr="00434587">
        <w:tc>
          <w:tcPr>
            <w:tcW w:w="7621" w:type="dxa"/>
            <w:gridSpan w:val="3"/>
            <w:vMerge/>
          </w:tcPr>
          <w:p w:rsidR="004C0B33" w:rsidRPr="00BE34B7" w:rsidRDefault="004C0B33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0B33" w:rsidRPr="00BE34B7" w:rsidRDefault="004C0B33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4C0B33" w:rsidRPr="00BE34B7" w:rsidRDefault="004C0B33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B33">
              <w:rPr>
                <w:rFonts w:ascii="Times New Roman" w:hAnsi="Times New Roman" w:cs="Times New Roman"/>
              </w:rPr>
              <w:t>1 117 319,3</w:t>
            </w:r>
          </w:p>
        </w:tc>
        <w:tc>
          <w:tcPr>
            <w:tcW w:w="1134" w:type="dxa"/>
          </w:tcPr>
          <w:p w:rsidR="004C0B33" w:rsidRPr="00BE34B7" w:rsidRDefault="004C0B33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B33">
              <w:rPr>
                <w:rFonts w:ascii="Times New Roman" w:hAnsi="Times New Roman" w:cs="Times New Roman"/>
              </w:rPr>
              <w:t>370 298,1</w:t>
            </w:r>
          </w:p>
        </w:tc>
        <w:tc>
          <w:tcPr>
            <w:tcW w:w="1167" w:type="dxa"/>
          </w:tcPr>
          <w:p w:rsidR="004C0B33" w:rsidRPr="00BE34B7" w:rsidRDefault="004C0B33" w:rsidP="004C0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373 508,5</w:t>
            </w:r>
          </w:p>
        </w:tc>
        <w:tc>
          <w:tcPr>
            <w:tcW w:w="1101" w:type="dxa"/>
          </w:tcPr>
          <w:p w:rsidR="004C0B33" w:rsidRPr="00BE34B7" w:rsidRDefault="004C0B33" w:rsidP="004C0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373 512,7</w:t>
            </w:r>
          </w:p>
        </w:tc>
      </w:tr>
      <w:tr w:rsidR="00BE34B7" w:rsidRPr="00BE34B7" w:rsidTr="00434587">
        <w:tc>
          <w:tcPr>
            <w:tcW w:w="7621" w:type="dxa"/>
            <w:gridSpan w:val="3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4B7" w:rsidRPr="00BE34B7" w:rsidTr="00434587">
        <w:tc>
          <w:tcPr>
            <w:tcW w:w="7621" w:type="dxa"/>
            <w:gridSpan w:val="3"/>
            <w:vMerge w:val="restart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Инвестиции в объекты муниципальной собственности</w:t>
            </w: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</w:tr>
      <w:tr w:rsidR="00BE34B7" w:rsidRPr="00BE34B7" w:rsidTr="00434587">
        <w:tc>
          <w:tcPr>
            <w:tcW w:w="7621" w:type="dxa"/>
            <w:gridSpan w:val="3"/>
            <w:vMerge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0,0</w:t>
            </w:r>
          </w:p>
        </w:tc>
      </w:tr>
      <w:tr w:rsidR="004C0B33" w:rsidRPr="00BE34B7" w:rsidTr="00434587">
        <w:tc>
          <w:tcPr>
            <w:tcW w:w="7621" w:type="dxa"/>
            <w:gridSpan w:val="3"/>
            <w:vMerge w:val="restart"/>
          </w:tcPr>
          <w:p w:rsidR="004C0B33" w:rsidRPr="00BE34B7" w:rsidRDefault="004C0B33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843" w:type="dxa"/>
          </w:tcPr>
          <w:p w:rsidR="004C0B33" w:rsidRPr="00BE34B7" w:rsidRDefault="004C0B33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4C0B33" w:rsidRPr="00BE34B7" w:rsidRDefault="004C0B33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B33">
              <w:rPr>
                <w:rFonts w:ascii="Times New Roman" w:hAnsi="Times New Roman" w:cs="Times New Roman"/>
              </w:rPr>
              <w:t>1 117 319,3</w:t>
            </w:r>
          </w:p>
        </w:tc>
        <w:tc>
          <w:tcPr>
            <w:tcW w:w="1134" w:type="dxa"/>
          </w:tcPr>
          <w:p w:rsidR="004C0B33" w:rsidRPr="00BE34B7" w:rsidRDefault="004C0B33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B33">
              <w:rPr>
                <w:rFonts w:ascii="Times New Roman" w:hAnsi="Times New Roman" w:cs="Times New Roman"/>
              </w:rPr>
              <w:t>370 298,1</w:t>
            </w:r>
          </w:p>
        </w:tc>
        <w:tc>
          <w:tcPr>
            <w:tcW w:w="1167" w:type="dxa"/>
          </w:tcPr>
          <w:p w:rsidR="004C0B33" w:rsidRPr="00BE34B7" w:rsidRDefault="004C0B33" w:rsidP="004C0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373 508,5</w:t>
            </w:r>
          </w:p>
        </w:tc>
        <w:tc>
          <w:tcPr>
            <w:tcW w:w="1101" w:type="dxa"/>
          </w:tcPr>
          <w:p w:rsidR="004C0B33" w:rsidRPr="00BE34B7" w:rsidRDefault="004C0B33" w:rsidP="004C0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373 512,7</w:t>
            </w:r>
          </w:p>
        </w:tc>
      </w:tr>
      <w:tr w:rsidR="004C0B33" w:rsidRPr="00BE34B7" w:rsidTr="00434587">
        <w:tc>
          <w:tcPr>
            <w:tcW w:w="7621" w:type="dxa"/>
            <w:gridSpan w:val="3"/>
            <w:vMerge/>
          </w:tcPr>
          <w:p w:rsidR="004C0B33" w:rsidRPr="00BE34B7" w:rsidRDefault="004C0B33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0B33" w:rsidRPr="00BE34B7" w:rsidRDefault="004C0B33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4C0B33" w:rsidRPr="00BE34B7" w:rsidRDefault="004C0B33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B33">
              <w:rPr>
                <w:rFonts w:ascii="Times New Roman" w:hAnsi="Times New Roman" w:cs="Times New Roman"/>
              </w:rPr>
              <w:t>1 117 319,3</w:t>
            </w:r>
          </w:p>
        </w:tc>
        <w:tc>
          <w:tcPr>
            <w:tcW w:w="1134" w:type="dxa"/>
          </w:tcPr>
          <w:p w:rsidR="004C0B33" w:rsidRPr="00BE34B7" w:rsidRDefault="004C0B33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B33">
              <w:rPr>
                <w:rFonts w:ascii="Times New Roman" w:hAnsi="Times New Roman" w:cs="Times New Roman"/>
              </w:rPr>
              <w:t>370 298,1</w:t>
            </w:r>
          </w:p>
        </w:tc>
        <w:tc>
          <w:tcPr>
            <w:tcW w:w="1167" w:type="dxa"/>
          </w:tcPr>
          <w:p w:rsidR="004C0B33" w:rsidRPr="00BE34B7" w:rsidRDefault="004C0B33" w:rsidP="004C0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373 508,5</w:t>
            </w:r>
          </w:p>
        </w:tc>
        <w:tc>
          <w:tcPr>
            <w:tcW w:w="1101" w:type="dxa"/>
          </w:tcPr>
          <w:p w:rsidR="004C0B33" w:rsidRPr="00BE34B7" w:rsidRDefault="004C0B33" w:rsidP="004C0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373 512,7</w:t>
            </w:r>
          </w:p>
        </w:tc>
      </w:tr>
      <w:tr w:rsidR="00BE34B7" w:rsidRPr="00BE34B7" w:rsidTr="00434587">
        <w:tc>
          <w:tcPr>
            <w:tcW w:w="7621" w:type="dxa"/>
            <w:gridSpan w:val="3"/>
          </w:tcPr>
          <w:p w:rsidR="00BE34B7" w:rsidRPr="00BE34B7" w:rsidRDefault="00BE34B7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BE34B7" w:rsidRPr="00BE34B7" w:rsidRDefault="00BE34B7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0B33" w:rsidRPr="00BE34B7" w:rsidTr="00434587">
        <w:tc>
          <w:tcPr>
            <w:tcW w:w="7621" w:type="dxa"/>
            <w:gridSpan w:val="3"/>
            <w:vMerge w:val="restart"/>
          </w:tcPr>
          <w:p w:rsidR="004C0B33" w:rsidRPr="00BE34B7" w:rsidRDefault="004C0B33" w:rsidP="0043458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4C0B33" w:rsidRPr="00BE34B7" w:rsidRDefault="004C0B33" w:rsidP="0043458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комитет по финансам администрации Ханты-Мансийского района</w:t>
            </w:r>
          </w:p>
        </w:tc>
        <w:tc>
          <w:tcPr>
            <w:tcW w:w="1843" w:type="dxa"/>
          </w:tcPr>
          <w:p w:rsidR="004C0B33" w:rsidRPr="00BE34B7" w:rsidRDefault="004C0B33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4C0B33" w:rsidRPr="00BE34B7" w:rsidRDefault="004C0B33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B33">
              <w:rPr>
                <w:rFonts w:ascii="Times New Roman" w:hAnsi="Times New Roman" w:cs="Times New Roman"/>
              </w:rPr>
              <w:t>1 117 319,3</w:t>
            </w:r>
          </w:p>
        </w:tc>
        <w:tc>
          <w:tcPr>
            <w:tcW w:w="1134" w:type="dxa"/>
          </w:tcPr>
          <w:p w:rsidR="004C0B33" w:rsidRPr="00BE34B7" w:rsidRDefault="004C0B33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B33">
              <w:rPr>
                <w:rFonts w:ascii="Times New Roman" w:hAnsi="Times New Roman" w:cs="Times New Roman"/>
              </w:rPr>
              <w:t>370 298,1</w:t>
            </w:r>
          </w:p>
        </w:tc>
        <w:tc>
          <w:tcPr>
            <w:tcW w:w="1167" w:type="dxa"/>
          </w:tcPr>
          <w:p w:rsidR="004C0B33" w:rsidRPr="00BE34B7" w:rsidRDefault="004C0B33" w:rsidP="004C0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373 508,5</w:t>
            </w:r>
          </w:p>
        </w:tc>
        <w:tc>
          <w:tcPr>
            <w:tcW w:w="1101" w:type="dxa"/>
          </w:tcPr>
          <w:p w:rsidR="004C0B33" w:rsidRPr="00BE34B7" w:rsidRDefault="004C0B33" w:rsidP="004C0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373 512,7</w:t>
            </w:r>
          </w:p>
        </w:tc>
      </w:tr>
      <w:tr w:rsidR="004C0B33" w:rsidRPr="00BE34B7" w:rsidTr="00434587">
        <w:tc>
          <w:tcPr>
            <w:tcW w:w="7621" w:type="dxa"/>
            <w:gridSpan w:val="3"/>
            <w:vMerge/>
          </w:tcPr>
          <w:p w:rsidR="004C0B33" w:rsidRPr="00BE34B7" w:rsidRDefault="004C0B33" w:rsidP="004345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0B33" w:rsidRPr="00BE34B7" w:rsidRDefault="004C0B33" w:rsidP="00956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34B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276" w:type="dxa"/>
          </w:tcPr>
          <w:p w:rsidR="004C0B33" w:rsidRPr="00BE34B7" w:rsidRDefault="004C0B33" w:rsidP="00956A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B33">
              <w:rPr>
                <w:rFonts w:ascii="Times New Roman" w:hAnsi="Times New Roman" w:cs="Times New Roman"/>
              </w:rPr>
              <w:t>1 117 319,3</w:t>
            </w:r>
          </w:p>
        </w:tc>
        <w:tc>
          <w:tcPr>
            <w:tcW w:w="1134" w:type="dxa"/>
          </w:tcPr>
          <w:p w:rsidR="004C0B33" w:rsidRPr="00BE34B7" w:rsidRDefault="004C0B33" w:rsidP="00FC6F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B33">
              <w:rPr>
                <w:rFonts w:ascii="Times New Roman" w:hAnsi="Times New Roman" w:cs="Times New Roman"/>
              </w:rPr>
              <w:t>370 298,1</w:t>
            </w:r>
          </w:p>
        </w:tc>
        <w:tc>
          <w:tcPr>
            <w:tcW w:w="1167" w:type="dxa"/>
          </w:tcPr>
          <w:p w:rsidR="004C0B33" w:rsidRPr="00BE34B7" w:rsidRDefault="004C0B33" w:rsidP="004C0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373 508,5</w:t>
            </w:r>
          </w:p>
        </w:tc>
        <w:tc>
          <w:tcPr>
            <w:tcW w:w="1101" w:type="dxa"/>
          </w:tcPr>
          <w:p w:rsidR="004C0B33" w:rsidRPr="00BE34B7" w:rsidRDefault="004C0B33" w:rsidP="004C0B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373 512,7</w:t>
            </w:r>
          </w:p>
        </w:tc>
      </w:tr>
    </w:tbl>
    <w:p w:rsidR="00F34FAA" w:rsidRDefault="00F34FA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3B9" w:rsidRDefault="004133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3B9" w:rsidRDefault="004133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3B9" w:rsidRDefault="004133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3B9" w:rsidRDefault="004133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3B9" w:rsidRDefault="004133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3B9" w:rsidRDefault="004133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3B9" w:rsidRDefault="004133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33B9" w:rsidRDefault="004133B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42EF6" w:rsidRDefault="00F42EF6" w:rsidP="00261AC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F42EF6" w:rsidRDefault="00F42EF6" w:rsidP="00F42E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42EF6">
        <w:rPr>
          <w:rFonts w:ascii="Times New Roman" w:hAnsi="Times New Roman"/>
          <w:sz w:val="28"/>
          <w:szCs w:val="28"/>
        </w:rPr>
        <w:t xml:space="preserve">Портфели проектов и проекты Ханты-Мансийского района, Ханты-Мансийского автономного округа – Югры (участие в которых принимает Ханты-Мансийский район), </w:t>
      </w:r>
      <w:proofErr w:type="gramStart"/>
      <w:r w:rsidRPr="00F42EF6">
        <w:rPr>
          <w:rFonts w:ascii="Times New Roman" w:hAnsi="Times New Roman"/>
          <w:sz w:val="28"/>
          <w:szCs w:val="28"/>
        </w:rPr>
        <w:t>направленные</w:t>
      </w:r>
      <w:proofErr w:type="gramEnd"/>
      <w:r w:rsidRPr="00F42EF6">
        <w:rPr>
          <w:rFonts w:ascii="Times New Roman" w:hAnsi="Times New Roman"/>
          <w:sz w:val="28"/>
          <w:szCs w:val="28"/>
        </w:rPr>
        <w:t xml:space="preserve"> в том числе на реализацию национальных и федеральных проектов Российской Федерации</w:t>
      </w:r>
    </w:p>
    <w:p w:rsidR="00A6400A" w:rsidRDefault="00A6400A" w:rsidP="00F42E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531"/>
        <w:gridCol w:w="1683"/>
        <w:gridCol w:w="1276"/>
        <w:gridCol w:w="964"/>
        <w:gridCol w:w="1144"/>
        <w:gridCol w:w="1871"/>
        <w:gridCol w:w="926"/>
        <w:gridCol w:w="850"/>
        <w:gridCol w:w="794"/>
        <w:gridCol w:w="794"/>
        <w:gridCol w:w="850"/>
        <w:gridCol w:w="850"/>
      </w:tblGrid>
      <w:tr w:rsidR="00A6400A" w:rsidRPr="00A6400A" w:rsidTr="008D787D">
        <w:trPr>
          <w:trHeight w:val="20"/>
        </w:trPr>
        <w:tc>
          <w:tcPr>
            <w:tcW w:w="62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40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6400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31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Наименование портфеля проектов, проекта</w:t>
            </w:r>
          </w:p>
        </w:tc>
        <w:tc>
          <w:tcPr>
            <w:tcW w:w="1683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Наименование проекта или мероприятия</w:t>
            </w:r>
          </w:p>
        </w:tc>
        <w:tc>
          <w:tcPr>
            <w:tcW w:w="1276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 xml:space="preserve">Номер основного </w:t>
            </w:r>
            <w:proofErr w:type="spellStart"/>
            <w:proofErr w:type="gramStart"/>
            <w:r w:rsidRPr="00A6400A">
              <w:rPr>
                <w:rFonts w:ascii="Times New Roman" w:hAnsi="Times New Roman"/>
                <w:sz w:val="28"/>
                <w:szCs w:val="28"/>
              </w:rPr>
              <w:t>мероприя-тия</w:t>
            </w:r>
            <w:proofErr w:type="spellEnd"/>
            <w:proofErr w:type="gramEnd"/>
          </w:p>
        </w:tc>
        <w:tc>
          <w:tcPr>
            <w:tcW w:w="96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Цели</w:t>
            </w:r>
          </w:p>
        </w:tc>
        <w:tc>
          <w:tcPr>
            <w:tcW w:w="1144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A6400A">
              <w:rPr>
                <w:rFonts w:ascii="Times New Roman" w:hAnsi="Times New Roman"/>
                <w:sz w:val="28"/>
                <w:szCs w:val="28"/>
              </w:rPr>
              <w:t>реализа-ции</w:t>
            </w:r>
            <w:proofErr w:type="spellEnd"/>
            <w:proofErr w:type="gramEnd"/>
          </w:p>
        </w:tc>
        <w:tc>
          <w:tcPr>
            <w:tcW w:w="1871" w:type="dxa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5064" w:type="dxa"/>
            <w:gridSpan w:val="6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 xml:space="preserve">Параметры финансового обеспечения, </w:t>
            </w:r>
            <w:r w:rsidRPr="00A6400A">
              <w:rPr>
                <w:rFonts w:ascii="Times New Roman" w:hAnsi="Times New Roman"/>
                <w:sz w:val="28"/>
                <w:szCs w:val="28"/>
              </w:rPr>
              <w:br/>
              <w:t>тыс. рублей</w:t>
            </w:r>
          </w:p>
        </w:tc>
      </w:tr>
      <w:tr w:rsidR="00A6400A" w:rsidRPr="00A6400A" w:rsidTr="008D787D">
        <w:tc>
          <w:tcPr>
            <w:tcW w:w="624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8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r w:rsidRPr="00A6400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79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A6400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79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Pr="00A6400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A6400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и т.д.</w:t>
            </w:r>
          </w:p>
        </w:tc>
      </w:tr>
      <w:tr w:rsidR="00A6400A" w:rsidRPr="00A6400A" w:rsidTr="008D787D">
        <w:tc>
          <w:tcPr>
            <w:tcW w:w="62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3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4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6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A6400A" w:rsidRPr="00A6400A" w:rsidTr="008D787D">
        <w:trPr>
          <w:trHeight w:val="539"/>
        </w:trPr>
        <w:tc>
          <w:tcPr>
            <w:tcW w:w="14157" w:type="dxa"/>
            <w:gridSpan w:val="13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 xml:space="preserve">Портфели проектов, основанные на национальных и федеральных проектах Российской Федерации </w:t>
            </w:r>
            <w:r w:rsidRPr="00A6400A">
              <w:rPr>
                <w:rFonts w:ascii="Times New Roman" w:hAnsi="Times New Roman"/>
                <w:sz w:val="28"/>
                <w:szCs w:val="28"/>
              </w:rPr>
              <w:br/>
              <w:t>(участие в которых принимает Ханты-Мансийский район)</w:t>
            </w:r>
          </w:p>
        </w:tc>
      </w:tr>
    </w:tbl>
    <w:p w:rsidR="00A6400A" w:rsidRDefault="00A6400A" w:rsidP="00F42EF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400A" w:rsidRDefault="00A6400A" w:rsidP="00261AC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6400A" w:rsidRDefault="00A6400A" w:rsidP="00261AC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6400A" w:rsidRDefault="00A6400A" w:rsidP="00261AC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6400A" w:rsidRDefault="00A6400A" w:rsidP="00261AC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6400A" w:rsidRDefault="00A6400A" w:rsidP="00261AC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6400A" w:rsidRDefault="00A6400A" w:rsidP="00261AC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6400A" w:rsidRDefault="00A6400A" w:rsidP="00261AC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6400A" w:rsidRDefault="00A6400A" w:rsidP="00261AC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6400A" w:rsidRDefault="00A6400A" w:rsidP="00261AC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6400A" w:rsidRDefault="00A6400A" w:rsidP="00261AC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6400A" w:rsidRDefault="00A6400A" w:rsidP="00261AC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6400A" w:rsidRDefault="00A6400A" w:rsidP="00261AC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6400A" w:rsidRDefault="00A6400A" w:rsidP="00261AC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6400A" w:rsidRDefault="00A6400A" w:rsidP="00261AC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A6400A" w:rsidRDefault="00A6400A" w:rsidP="00261AC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61ACE" w:rsidRDefault="00261ACE" w:rsidP="00261AC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4</w:t>
      </w:r>
    </w:p>
    <w:p w:rsidR="005742D0" w:rsidRPr="005742D0" w:rsidRDefault="005742D0" w:rsidP="005742D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742D0">
        <w:rPr>
          <w:rFonts w:ascii="Times New Roman" w:hAnsi="Times New Roman"/>
          <w:sz w:val="28"/>
          <w:szCs w:val="28"/>
        </w:rPr>
        <w:t xml:space="preserve">Характеристика основных мероприятий </w:t>
      </w:r>
      <w:proofErr w:type="gramStart"/>
      <w:r w:rsidRPr="005742D0">
        <w:rPr>
          <w:rFonts w:ascii="Times New Roman" w:hAnsi="Times New Roman"/>
          <w:sz w:val="28"/>
          <w:szCs w:val="28"/>
        </w:rPr>
        <w:t>муниципальной</w:t>
      </w:r>
      <w:proofErr w:type="gramEnd"/>
    </w:p>
    <w:p w:rsidR="005742D0" w:rsidRDefault="005742D0" w:rsidP="005742D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742D0">
        <w:rPr>
          <w:rFonts w:ascii="Times New Roman" w:hAnsi="Times New Roman"/>
          <w:sz w:val="28"/>
          <w:szCs w:val="28"/>
        </w:rPr>
        <w:t>программы, их связь с целевыми показателями</w:t>
      </w:r>
    </w:p>
    <w:p w:rsidR="005742D0" w:rsidRDefault="005742D0" w:rsidP="005742D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88"/>
        <w:gridCol w:w="3402"/>
        <w:gridCol w:w="4111"/>
        <w:gridCol w:w="3544"/>
      </w:tblGrid>
      <w:tr w:rsidR="005742D0" w:rsidRPr="005742D0" w:rsidTr="005742D0">
        <w:tc>
          <w:tcPr>
            <w:tcW w:w="68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742D0" w:rsidRDefault="005742D0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2D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5742D0" w:rsidRPr="005742D0" w:rsidRDefault="005742D0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742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742D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02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742D0" w:rsidRDefault="005742D0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2D0">
              <w:rPr>
                <w:rFonts w:ascii="Times New Roman" w:hAnsi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35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742D0" w:rsidRDefault="005742D0" w:rsidP="00F82B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2D0">
              <w:rPr>
                <w:rFonts w:ascii="Times New Roman" w:hAnsi="Times New Roman"/>
                <w:sz w:val="28"/>
                <w:szCs w:val="28"/>
              </w:rPr>
              <w:t xml:space="preserve">Наименование целевого показателя </w:t>
            </w:r>
          </w:p>
        </w:tc>
      </w:tr>
      <w:tr w:rsidR="005742D0" w:rsidRPr="005742D0" w:rsidTr="005742D0">
        <w:tc>
          <w:tcPr>
            <w:tcW w:w="68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742D0" w:rsidRDefault="005742D0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742D0" w:rsidRDefault="005742D0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2D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742D0" w:rsidRDefault="005742D0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2D0">
              <w:rPr>
                <w:rFonts w:ascii="Times New Roman" w:hAnsi="Times New Roman"/>
                <w:sz w:val="28"/>
                <w:szCs w:val="28"/>
              </w:rPr>
              <w:t>содержание (направления расходов)</w:t>
            </w:r>
          </w:p>
        </w:tc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742D0" w:rsidRDefault="005742D0" w:rsidP="00F82B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2D0">
              <w:rPr>
                <w:rFonts w:ascii="Times New Roman" w:hAnsi="Times New Roman"/>
                <w:sz w:val="28"/>
                <w:szCs w:val="28"/>
              </w:rPr>
              <w:t xml:space="preserve">номер приложения к муниципальной программе, реквизиты нормативного правового акта, наименование портфеля проектов (проекта) </w:t>
            </w:r>
          </w:p>
        </w:tc>
        <w:tc>
          <w:tcPr>
            <w:tcW w:w="35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742D0" w:rsidRDefault="005742D0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2D0" w:rsidRPr="005742D0" w:rsidTr="005742D0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742D0" w:rsidRDefault="005742D0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2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742D0" w:rsidRDefault="005742D0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2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742D0" w:rsidRDefault="005742D0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2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742D0" w:rsidRDefault="005742D0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2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742D0" w:rsidRDefault="005742D0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2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742D0" w:rsidRPr="005742D0" w:rsidTr="005742D0">
        <w:tc>
          <w:tcPr>
            <w:tcW w:w="1442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742D0" w:rsidRDefault="00807688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«</w:t>
            </w:r>
            <w:r w:rsidRPr="00807688">
              <w:rPr>
                <w:rFonts w:ascii="Times New Roman" w:hAnsi="Times New Roman"/>
                <w:sz w:val="28"/>
                <w:szCs w:val="28"/>
              </w:rPr>
              <w:t>о</w:t>
            </w:r>
            <w:r w:rsidRPr="00807688">
              <w:rPr>
                <w:rFonts w:ascii="Times New Roman" w:hAnsi="Times New Roman"/>
                <w:bCs/>
                <w:sz w:val="28"/>
                <w:szCs w:val="28"/>
              </w:rPr>
              <w:t>беспечение равных условий для устойчивого исполнения расходных обязательств муниципальных образований сельских поселений района и повышения качества управления муниципальными финансами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5742D0" w:rsidRPr="005742D0" w:rsidTr="005742D0">
        <w:tc>
          <w:tcPr>
            <w:tcW w:w="1442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B5B71" w:rsidRDefault="005B5B71" w:rsidP="005B5B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5B5B71">
              <w:rPr>
                <w:rFonts w:ascii="Times New Roman" w:hAnsi="Times New Roman"/>
                <w:bCs/>
                <w:sz w:val="28"/>
                <w:szCs w:val="28"/>
              </w:rPr>
              <w:t>Совершенствование системы распределения и перераспределения финансовых ресурсов между уровнями бюджетной системы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5B5B7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742D0" w:rsidRPr="005742D0" w:rsidTr="005742D0">
        <w:tc>
          <w:tcPr>
            <w:tcW w:w="1442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742D0" w:rsidRDefault="005742D0" w:rsidP="00F82B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2D0">
              <w:rPr>
                <w:rFonts w:ascii="Times New Roman" w:hAnsi="Times New Roman"/>
                <w:sz w:val="28"/>
                <w:szCs w:val="28"/>
              </w:rPr>
              <w:t xml:space="preserve">Подпрограмма 1 </w:t>
            </w:r>
            <w:r w:rsidR="00145983" w:rsidRPr="00145983">
              <w:rPr>
                <w:rFonts w:ascii="Times New Roman" w:hAnsi="Times New Roman"/>
                <w:bCs/>
                <w:sz w:val="28"/>
                <w:szCs w:val="28"/>
              </w:rPr>
              <w:t>«Совершенствование системы распределения и перераспределения финансовых ресурсов между уровнями бюджетной системы»</w:t>
            </w:r>
          </w:p>
        </w:tc>
      </w:tr>
      <w:tr w:rsidR="00A438D6" w:rsidRPr="005742D0" w:rsidTr="005742D0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8D6" w:rsidRPr="005742D0" w:rsidRDefault="00A438D6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2D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6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8D6" w:rsidRPr="005742D0" w:rsidRDefault="00A438D6" w:rsidP="00A43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D18">
              <w:rPr>
                <w:rFonts w:ascii="Times New Roman" w:hAnsi="Times New Roman"/>
                <w:sz w:val="28"/>
                <w:szCs w:val="28"/>
              </w:rPr>
              <w:t>«</w:t>
            </w:r>
            <w:r w:rsidRPr="00DC5D18">
              <w:rPr>
                <w:rFonts w:ascii="Times New Roman" w:hAnsi="Times New Roman"/>
                <w:bCs/>
                <w:sz w:val="28"/>
                <w:szCs w:val="28"/>
              </w:rPr>
              <w:t>Выравнивание бюджетной обеспеченности муниципальных образований сельских поселений района» (показатель 1)</w:t>
            </w:r>
          </w:p>
        </w:tc>
        <w:tc>
          <w:tcPr>
            <w:tcW w:w="340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74F8" w:rsidRPr="005D74F8" w:rsidRDefault="005D74F8" w:rsidP="005D7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F8">
              <w:rPr>
                <w:rFonts w:ascii="Times New Roman" w:hAnsi="Times New Roman"/>
                <w:bCs/>
                <w:sz w:val="28"/>
                <w:szCs w:val="28"/>
              </w:rPr>
              <w:t xml:space="preserve">Доведение уровня бюджетной обеспеченности поселений до уровня расчетной бюджетной обеспеченности, установленного в качестве критерия выравнивания расчетной бюджетной обеспеченности поселений, является важнейшим </w:t>
            </w:r>
            <w:r w:rsidRPr="005D74F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направлением на обеспечение равных возможностей граждан к муниципальным услугам, предоставляемым за счет </w:t>
            </w:r>
            <w:proofErr w:type="gramStart"/>
            <w:r w:rsidRPr="005D74F8">
              <w:rPr>
                <w:rFonts w:ascii="Times New Roman" w:hAnsi="Times New Roman"/>
                <w:bCs/>
                <w:sz w:val="28"/>
                <w:szCs w:val="28"/>
              </w:rPr>
              <w:t>средств бюджетов муниципальных образований сельских поселений района</w:t>
            </w:r>
            <w:proofErr w:type="gramEnd"/>
            <w:r w:rsidRPr="005D74F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  <w:p w:rsidR="00A438D6" w:rsidRPr="005D74F8" w:rsidRDefault="005D74F8" w:rsidP="00A43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F8">
              <w:rPr>
                <w:rFonts w:ascii="Times New Roman" w:hAnsi="Times New Roman"/>
                <w:bCs/>
                <w:sz w:val="28"/>
                <w:szCs w:val="28"/>
              </w:rPr>
              <w:t>Инструментом реализации мероприятия являются дотации на выравнивание бюджетной обеспеченности муниципальных образований сельских поселений района, в том числе их расчет и распределение.</w:t>
            </w:r>
          </w:p>
        </w:tc>
        <w:tc>
          <w:tcPr>
            <w:tcW w:w="411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8D6" w:rsidRPr="005742D0" w:rsidRDefault="00A438D6" w:rsidP="00A43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8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Показатель определяется согласно проведенному расчету в соответствии с методикой расчета и распределения дотаций из районного фонда финансовой поддержки поселений, утвержденной Законом Ханты-Мансийского автономного округа – Югры от 10 ноября 2008 года № 132-оз «О межбюджетных отношениях </w:t>
            </w:r>
            <w:proofErr w:type="gramStart"/>
            <w:r w:rsidRPr="00A438D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438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438D6">
              <w:rPr>
                <w:rFonts w:ascii="Times New Roman" w:hAnsi="Times New Roman"/>
                <w:sz w:val="28"/>
                <w:szCs w:val="28"/>
              </w:rPr>
              <w:lastRenderedPageBreak/>
              <w:t>Ханты-Мансийском</w:t>
            </w:r>
            <w:proofErr w:type="gramEnd"/>
            <w:r w:rsidRPr="00A438D6">
              <w:rPr>
                <w:rFonts w:ascii="Times New Roman" w:hAnsi="Times New Roman"/>
                <w:sz w:val="28"/>
                <w:szCs w:val="28"/>
              </w:rPr>
              <w:t xml:space="preserve"> автономном округе – Югре</w:t>
            </w:r>
            <w:r w:rsidR="00187C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8D6" w:rsidRPr="00391510" w:rsidRDefault="00A438D6" w:rsidP="00391510">
            <w:pPr>
              <w:pStyle w:val="a9"/>
              <w:numPr>
                <w:ilvl w:val="0"/>
                <w:numId w:val="49"/>
              </w:numPr>
              <w:ind w:left="-28" w:firstLine="388"/>
              <w:jc w:val="both"/>
              <w:rPr>
                <w:bCs/>
                <w:sz w:val="28"/>
                <w:szCs w:val="28"/>
              </w:rPr>
            </w:pPr>
            <w:r w:rsidRPr="00391510">
              <w:rPr>
                <w:sz w:val="28"/>
                <w:szCs w:val="28"/>
              </w:rPr>
              <w:lastRenderedPageBreak/>
              <w:t xml:space="preserve">Уровень </w:t>
            </w:r>
            <w:r w:rsidR="00391510">
              <w:rPr>
                <w:bCs/>
                <w:sz w:val="28"/>
                <w:szCs w:val="28"/>
              </w:rPr>
              <w:t xml:space="preserve">бюджетной </w:t>
            </w:r>
            <w:r w:rsidRPr="00391510">
              <w:rPr>
                <w:bCs/>
                <w:sz w:val="28"/>
                <w:szCs w:val="28"/>
              </w:rPr>
              <w:t>обеспеченности сельских поселений. Показатель рассчитывается комитетом     по финансам</w:t>
            </w:r>
          </w:p>
          <w:p w:rsidR="005D74F8" w:rsidRPr="005D74F8" w:rsidRDefault="00A438D6" w:rsidP="005D74F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438D6">
              <w:rPr>
                <w:rFonts w:ascii="Times New Roman" w:hAnsi="Times New Roman"/>
                <w:bCs/>
                <w:sz w:val="28"/>
                <w:szCs w:val="28"/>
              </w:rPr>
              <w:t>администрации Ханты-Мансийского района.</w:t>
            </w:r>
            <w:r w:rsidR="005D74F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D74F8" w:rsidRPr="005D74F8">
              <w:rPr>
                <w:rFonts w:ascii="Times New Roman" w:hAnsi="Times New Roman"/>
                <w:bCs/>
                <w:sz w:val="28"/>
                <w:szCs w:val="28"/>
              </w:rPr>
              <w:t xml:space="preserve">Расчет указанных дотаций производится на основе официальной статистической информации </w:t>
            </w:r>
            <w:r w:rsidR="005D74F8" w:rsidRPr="005D74F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 иной информации, представляемой органами администрации Ханты-Мансийского района, согласованной</w:t>
            </w:r>
            <w:r w:rsidR="00C32DD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D74F8" w:rsidRPr="005D74F8">
              <w:rPr>
                <w:rFonts w:ascii="Times New Roman" w:hAnsi="Times New Roman"/>
                <w:bCs/>
                <w:sz w:val="28"/>
                <w:szCs w:val="28"/>
              </w:rPr>
              <w:t xml:space="preserve">с муниципальными образованиями сельских поселений района </w:t>
            </w:r>
            <w:r w:rsidR="005D74F8" w:rsidRPr="005D74F8">
              <w:rPr>
                <w:rFonts w:ascii="Times New Roman" w:hAnsi="Times New Roman"/>
                <w:bCs/>
                <w:sz w:val="28"/>
                <w:szCs w:val="28"/>
              </w:rPr>
              <w:br/>
              <w:t>по результатам сверки исходных данных, ежегодно проводимой комитетом по финансам администрации Ханты-Мансийского района.</w:t>
            </w:r>
          </w:p>
          <w:p w:rsidR="00A438D6" w:rsidRPr="00391510" w:rsidRDefault="005D74F8" w:rsidP="00A43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D74F8">
              <w:rPr>
                <w:rFonts w:ascii="Times New Roman" w:hAnsi="Times New Roman"/>
                <w:bCs/>
                <w:sz w:val="28"/>
                <w:szCs w:val="28"/>
              </w:rPr>
              <w:t xml:space="preserve">Важной особенностью </w:t>
            </w:r>
            <w:proofErr w:type="gramStart"/>
            <w:r w:rsidRPr="005D74F8">
              <w:rPr>
                <w:rFonts w:ascii="Times New Roman" w:hAnsi="Times New Roman"/>
                <w:bCs/>
                <w:sz w:val="28"/>
                <w:szCs w:val="28"/>
              </w:rPr>
              <w:t>механизма выравнивания бюджетной обеспеченности муниципальных образований сельских поселений района</w:t>
            </w:r>
            <w:proofErr w:type="gramEnd"/>
            <w:r w:rsidRPr="005D74F8">
              <w:rPr>
                <w:rFonts w:ascii="Times New Roman" w:hAnsi="Times New Roman"/>
                <w:bCs/>
                <w:sz w:val="28"/>
                <w:szCs w:val="28"/>
              </w:rPr>
              <w:t xml:space="preserve"> являются принятые меры, направленные на создание условий для повышения уровня бюджетной обеспеченности и обеспечения устойчивого исполнения бюджетов муниципальных образований сельских </w:t>
            </w:r>
            <w:r w:rsidRPr="005D74F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поселений района:</w:t>
            </w:r>
          </w:p>
        </w:tc>
      </w:tr>
      <w:tr w:rsidR="00A438D6" w:rsidRPr="005742D0" w:rsidTr="005742D0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8D6" w:rsidRPr="005742D0" w:rsidRDefault="00A438D6" w:rsidP="00A438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2D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5742D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8D6" w:rsidRPr="005742D0" w:rsidRDefault="00A438D6" w:rsidP="00A43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8D6">
              <w:rPr>
                <w:rFonts w:ascii="Times New Roman" w:hAnsi="Times New Roman"/>
                <w:sz w:val="28"/>
                <w:szCs w:val="28"/>
              </w:rPr>
              <w:t xml:space="preserve">Дотации из районного фонда финансовой </w:t>
            </w:r>
            <w:r w:rsidRPr="00A438D6">
              <w:rPr>
                <w:rFonts w:ascii="Times New Roman" w:hAnsi="Times New Roman"/>
                <w:sz w:val="28"/>
                <w:szCs w:val="28"/>
              </w:rPr>
              <w:lastRenderedPageBreak/>
              <w:t>поддержки поселений, образуемого в составе бюджета района, на выравнивание бюджетной обеспеченности сельских поселений, входящих в состав Ханты-Мансийского района</w:t>
            </w:r>
          </w:p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8D6" w:rsidRPr="005742D0" w:rsidRDefault="00A438D6" w:rsidP="00A43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8D6" w:rsidRPr="005742D0" w:rsidRDefault="00A438D6" w:rsidP="00A43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38D6" w:rsidRPr="005742D0" w:rsidRDefault="00A438D6" w:rsidP="00A438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2D0" w:rsidRPr="005742D0" w:rsidTr="005742D0">
        <w:tc>
          <w:tcPr>
            <w:tcW w:w="1442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742D0" w:rsidRDefault="005B5B71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Задача 2 «</w:t>
            </w:r>
            <w:r w:rsidRPr="005B5B71"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бюджетного процесса </w:t>
            </w:r>
            <w:proofErr w:type="gramStart"/>
            <w:r w:rsidRPr="005B5B71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Pr="005B5B7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B5B71">
              <w:rPr>
                <w:rFonts w:ascii="Times New Roman" w:hAnsi="Times New Roman"/>
                <w:bCs/>
                <w:sz w:val="28"/>
                <w:szCs w:val="28"/>
              </w:rPr>
              <w:t>Ханты-Мансийском</w:t>
            </w:r>
            <w:proofErr w:type="gramEnd"/>
            <w:r w:rsidRPr="005B5B71">
              <w:rPr>
                <w:rFonts w:ascii="Times New Roman" w:hAnsi="Times New Roman"/>
                <w:bCs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5742D0" w:rsidRPr="005742D0" w:rsidTr="005742D0">
        <w:tc>
          <w:tcPr>
            <w:tcW w:w="1442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742D0" w:rsidRDefault="005742D0" w:rsidP="00F82B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2D0">
              <w:rPr>
                <w:rFonts w:ascii="Times New Roman" w:hAnsi="Times New Roman"/>
                <w:sz w:val="28"/>
                <w:szCs w:val="28"/>
              </w:rPr>
              <w:t xml:space="preserve">Подпрограмма 2 </w:t>
            </w:r>
            <w:r w:rsidR="00145983" w:rsidRPr="00145983">
              <w:rPr>
                <w:rFonts w:ascii="Times New Roman" w:hAnsi="Times New Roman"/>
                <w:bCs/>
                <w:sz w:val="28"/>
                <w:szCs w:val="28"/>
              </w:rPr>
              <w:t xml:space="preserve">«Организация бюджетного процесса </w:t>
            </w:r>
            <w:proofErr w:type="gramStart"/>
            <w:r w:rsidR="00145983" w:rsidRPr="00145983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proofErr w:type="gramEnd"/>
            <w:r w:rsidR="00145983" w:rsidRPr="001459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145983" w:rsidRPr="00145983">
              <w:rPr>
                <w:rFonts w:ascii="Times New Roman" w:hAnsi="Times New Roman"/>
                <w:bCs/>
                <w:sz w:val="28"/>
                <w:szCs w:val="28"/>
              </w:rPr>
              <w:t>Ханты-Мансийском</w:t>
            </w:r>
            <w:proofErr w:type="gramEnd"/>
            <w:r w:rsidR="00145983" w:rsidRPr="00145983">
              <w:rPr>
                <w:rFonts w:ascii="Times New Roman" w:hAnsi="Times New Roman"/>
                <w:bCs/>
                <w:sz w:val="28"/>
                <w:szCs w:val="28"/>
              </w:rPr>
              <w:t xml:space="preserve"> районе»</w:t>
            </w:r>
          </w:p>
        </w:tc>
      </w:tr>
      <w:tr w:rsidR="00D50F5D" w:rsidRPr="005742D0" w:rsidTr="005742D0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F5D" w:rsidRPr="005742D0" w:rsidRDefault="00D50F5D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2D0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6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F5D" w:rsidRPr="005742D0" w:rsidRDefault="00D50F5D" w:rsidP="005737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37B3">
              <w:rPr>
                <w:rFonts w:ascii="Times New Roman" w:hAnsi="Times New Roman"/>
                <w:sz w:val="28"/>
                <w:szCs w:val="28"/>
              </w:rPr>
              <w:t>«Управление резервными средствами бюджета Ханты-М</w:t>
            </w:r>
            <w:r>
              <w:rPr>
                <w:rFonts w:ascii="Times New Roman" w:hAnsi="Times New Roman"/>
                <w:sz w:val="28"/>
                <w:szCs w:val="28"/>
              </w:rPr>
              <w:t>ансийского района» (показатель 2</w:t>
            </w:r>
            <w:r w:rsidRPr="005737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F5D" w:rsidRPr="005742D0" w:rsidRDefault="009F06D4" w:rsidP="005737B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bCs/>
                <w:sz w:val="28"/>
                <w:szCs w:val="28"/>
              </w:rPr>
              <w:t>В рамках данного мероприятия в бюджете Ханты-Мансийского района аккумулируются средства для финансового обеспечения расходных обязатель</w:t>
            </w:r>
            <w:proofErr w:type="gramStart"/>
            <w:r w:rsidRPr="009F06D4">
              <w:rPr>
                <w:rFonts w:ascii="Times New Roman" w:hAnsi="Times New Roman"/>
                <w:bCs/>
                <w:sz w:val="28"/>
                <w:szCs w:val="28"/>
              </w:rPr>
              <w:t>ств в сл</w:t>
            </w:r>
            <w:proofErr w:type="gramEnd"/>
            <w:r w:rsidRPr="009F06D4">
              <w:rPr>
                <w:rFonts w:ascii="Times New Roman" w:hAnsi="Times New Roman"/>
                <w:bCs/>
                <w:sz w:val="28"/>
                <w:szCs w:val="28"/>
              </w:rPr>
              <w:t>учае возникновения непредвиденных расходов, не предусмотренных в бюджете района на соответствующий финансовый год.</w:t>
            </w:r>
          </w:p>
        </w:tc>
        <w:tc>
          <w:tcPr>
            <w:tcW w:w="411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F5D" w:rsidRPr="005742D0" w:rsidRDefault="00C32DDD" w:rsidP="00C32D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DDD">
              <w:rPr>
                <w:rFonts w:ascii="Times New Roman" w:hAnsi="Times New Roman"/>
                <w:sz w:val="28"/>
                <w:szCs w:val="28"/>
              </w:rPr>
              <w:t xml:space="preserve">Данный показатель рассчитывается в соответствии с п. 3 ст. 81 Бюджетного кодекса Российской Федерации. </w:t>
            </w:r>
          </w:p>
        </w:tc>
        <w:tc>
          <w:tcPr>
            <w:tcW w:w="35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F5D" w:rsidRPr="00391510" w:rsidRDefault="00C32DDD" w:rsidP="00391510">
            <w:pPr>
              <w:pStyle w:val="a9"/>
              <w:numPr>
                <w:ilvl w:val="0"/>
                <w:numId w:val="49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391510">
              <w:rPr>
                <w:sz w:val="28"/>
                <w:szCs w:val="28"/>
              </w:rPr>
              <w:t>Доля расходов на формирование резервного фонда администрации района в общем объеме расходов бюджета района. Показатель рассчитывается комитетом по финансам администрации Ханты-Мансийского района.</w:t>
            </w:r>
            <w:r w:rsidR="009F06D4" w:rsidRPr="00391510">
              <w:rPr>
                <w:sz w:val="28"/>
                <w:szCs w:val="28"/>
              </w:rPr>
              <w:t xml:space="preserve"> </w:t>
            </w:r>
            <w:r w:rsidR="009F06D4" w:rsidRPr="00391510">
              <w:rPr>
                <w:bCs/>
                <w:sz w:val="28"/>
                <w:szCs w:val="28"/>
              </w:rPr>
              <w:t>Резервный фонд администрации Ханты-Мансийского района формируется за счет средств местного бюджета не более 3 процентов от общего объема расходов бюджета района.</w:t>
            </w:r>
          </w:p>
        </w:tc>
      </w:tr>
      <w:tr w:rsidR="00D50F5D" w:rsidRPr="005742D0" w:rsidTr="005742D0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F5D" w:rsidRPr="005742D0" w:rsidRDefault="00D50F5D" w:rsidP="006B6F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2D0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B6F93">
              <w:rPr>
                <w:rFonts w:ascii="Times New Roman" w:hAnsi="Times New Roman"/>
                <w:sz w:val="28"/>
                <w:szCs w:val="28"/>
              </w:rPr>
              <w:t>1</w:t>
            </w:r>
            <w:r w:rsidRPr="005742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F5D" w:rsidRPr="005742D0" w:rsidRDefault="00D50F5D" w:rsidP="00DD04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0477">
              <w:rPr>
                <w:rFonts w:ascii="Times New Roman" w:hAnsi="Times New Roman"/>
                <w:sz w:val="28"/>
                <w:szCs w:val="28"/>
              </w:rPr>
              <w:t>Резервный фонд администрации Ханты-Мансийского района</w:t>
            </w:r>
          </w:p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F5D" w:rsidRPr="005742D0" w:rsidRDefault="00D50F5D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F5D" w:rsidRPr="005742D0" w:rsidRDefault="00D50F5D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0F5D" w:rsidRPr="005742D0" w:rsidRDefault="00D50F5D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0A8A" w:rsidRPr="005742D0" w:rsidTr="005742D0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A8A" w:rsidRPr="005742D0" w:rsidRDefault="00AC0A8A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6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A8A" w:rsidRPr="00DD0477" w:rsidRDefault="00AC0A8A" w:rsidP="00DD04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A8A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«Обеспечение деятельности комитета по финансам администрации Ханты-Мансийского </w:t>
            </w:r>
            <w:r w:rsidRPr="00AC0A8A">
              <w:rPr>
                <w:rFonts w:ascii="Times New Roman" w:hAnsi="Times New Roman"/>
                <w:sz w:val="28"/>
                <w:szCs w:val="28"/>
              </w:rPr>
              <w:lastRenderedPageBreak/>
              <w:t>района» (показатели 3, 4, 5)</w:t>
            </w:r>
          </w:p>
        </w:tc>
        <w:tc>
          <w:tcPr>
            <w:tcW w:w="340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90F91" w:rsidRPr="00190F91" w:rsidRDefault="00190F91" w:rsidP="00190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F9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Разработка и утверждение необходимых правовых актов для совершенствования бюджетного процесса Ханты-Мансийского района будет способствовать </w:t>
            </w:r>
            <w:r w:rsidRPr="00190F9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качественной организации планирования и исполнения бюджета Ханты-Мансийского района, в том числе путем оказания методической поддержки участникам бюджетного процесса.</w:t>
            </w:r>
          </w:p>
          <w:p w:rsidR="00190F91" w:rsidRPr="00190F91" w:rsidRDefault="00190F91" w:rsidP="00190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F91">
              <w:rPr>
                <w:rFonts w:ascii="Times New Roman" w:hAnsi="Times New Roman"/>
                <w:bCs/>
                <w:sz w:val="28"/>
                <w:szCs w:val="28"/>
              </w:rPr>
              <w:t xml:space="preserve">В целях повышения заинтересованности главных распорядителей бюджетных средств Ханты-Мансийского района в повышении качества контроля в сфере управления муниципальными финансами необходимо активизировать работу по осуществлению мониторинга качества финансового менеджмента, осуществляемого главными распорядителями средств бюджета Ханты-Мансийского района, который охватывает все элементы бюджетного </w:t>
            </w:r>
            <w:r w:rsidRPr="00190F9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процесса: планирование, исполнение бюджета, учет и отчетность, контроль.</w:t>
            </w:r>
          </w:p>
          <w:p w:rsidR="00190F91" w:rsidRPr="00190F91" w:rsidRDefault="00190F91" w:rsidP="00190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190F91">
              <w:rPr>
                <w:rFonts w:ascii="Times New Roman" w:hAnsi="Times New Roman"/>
                <w:bCs/>
                <w:sz w:val="28"/>
                <w:szCs w:val="28"/>
              </w:rPr>
              <w:t>Регулярное размещение в информационно-телекоммуникационной сети Интернет «Бюджета для граждан», организация публичных слушаний по решению о бюджете на очередной финансовый год и плановый период, по годовому отчету об исполнении бюджета, Комитет по финансам является органом администрации Ханты-Мансийского района, осуществляющим функции по реализации единой политики по решению вопросов местного значения в области бюджета и финансов, составлению и организации исполнения бюджета Ханты-Мансийского района</w:t>
            </w:r>
            <w:proofErr w:type="gramEnd"/>
            <w:r w:rsidRPr="00190F91">
              <w:rPr>
                <w:rFonts w:ascii="Times New Roman" w:hAnsi="Times New Roman"/>
                <w:bCs/>
                <w:sz w:val="28"/>
                <w:szCs w:val="28"/>
              </w:rPr>
              <w:t xml:space="preserve">, представляет </w:t>
            </w:r>
            <w:r w:rsidRPr="00190F9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интересы уполномоченного органа – администрации Ханты-Мансийского района на осуществление функций по размещению заказов на поставки товаров, выполнение работ, оказание услуг для муниципальных нужд и нужд муниципальных учреждений и иных заказчиков.</w:t>
            </w:r>
          </w:p>
          <w:p w:rsidR="00190F91" w:rsidRPr="00190F91" w:rsidRDefault="00190F91" w:rsidP="00190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F91">
              <w:rPr>
                <w:rFonts w:ascii="Times New Roman" w:hAnsi="Times New Roman"/>
                <w:bCs/>
                <w:sz w:val="28"/>
                <w:szCs w:val="28"/>
              </w:rPr>
              <w:t>Деятельность комитета по финансам направлена на проведение политики в рамках установленных полномочий, необходимой для устойчивого развития экономики и функционирования бюджетной системы Ханты-Мансийского района.</w:t>
            </w:r>
          </w:p>
          <w:p w:rsidR="00AC0A8A" w:rsidRPr="00190F91" w:rsidRDefault="00190F91" w:rsidP="00190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190F91">
              <w:rPr>
                <w:rFonts w:ascii="Times New Roman" w:hAnsi="Times New Roman"/>
                <w:bCs/>
                <w:sz w:val="28"/>
                <w:szCs w:val="28"/>
              </w:rPr>
              <w:t xml:space="preserve">Комитет по финансам в пределах своей компетенции обеспечивает и создает условия для качественной организации </w:t>
            </w:r>
            <w:r w:rsidRPr="00190F9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 осуществления бюджетного процесса в Ханты-Мансийском районе, который заключается в деятельности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</w:t>
            </w:r>
            <w:proofErr w:type="gramEnd"/>
          </w:p>
        </w:tc>
        <w:tc>
          <w:tcPr>
            <w:tcW w:w="411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0A8A" w:rsidRPr="005742D0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BB7">
              <w:rPr>
                <w:rFonts w:ascii="Times New Roman" w:hAnsi="Times New Roman"/>
                <w:bCs/>
                <w:sz w:val="28"/>
                <w:szCs w:val="28"/>
              </w:rPr>
              <w:t xml:space="preserve">Данный показатель </w:t>
            </w:r>
            <w:r w:rsidRPr="00136BB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рассчитывается в соответствии с постановлением администрации Ханты-Мансийского района от 24 февраля 2014 года № 33 «</w:t>
            </w:r>
            <w:hyperlink r:id="rId13" w:history="1">
              <w:r w:rsidRPr="00136BB7">
                <w:rPr>
                  <w:rFonts w:ascii="Times New Roman" w:hAnsi="Times New Roman"/>
                  <w:bCs/>
                  <w:sz w:val="28"/>
                  <w:szCs w:val="28"/>
                </w:rPr>
                <w:t>Об утверждении положения об организации проведения мониторинга качества финансового менеджмента, осуществляемого главными распорядителями бюджетных средств района</w:t>
              </w:r>
            </w:hyperlink>
            <w:r w:rsidRPr="00136BB7">
              <w:rPr>
                <w:rFonts w:ascii="Times New Roman" w:hAnsi="Times New Roman"/>
                <w:bCs/>
                <w:sz w:val="28"/>
                <w:szCs w:val="28"/>
              </w:rPr>
              <w:t>» (с изменениями и дополнениями).</w:t>
            </w:r>
          </w:p>
        </w:tc>
        <w:tc>
          <w:tcPr>
            <w:tcW w:w="35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A3D04" w:rsidRPr="00AA3D04" w:rsidRDefault="00AA3D04" w:rsidP="00AA3D04">
            <w:pPr>
              <w:pStyle w:val="a9"/>
              <w:numPr>
                <w:ilvl w:val="0"/>
                <w:numId w:val="49"/>
              </w:numPr>
              <w:ind w:left="0" w:firstLine="360"/>
              <w:jc w:val="both"/>
              <w:rPr>
                <w:sz w:val="28"/>
                <w:szCs w:val="28"/>
              </w:rPr>
            </w:pPr>
            <w:r w:rsidRPr="00AA3D04">
              <w:rPr>
                <w:sz w:val="28"/>
                <w:szCs w:val="28"/>
              </w:rPr>
              <w:lastRenderedPageBreak/>
              <w:t xml:space="preserve">Отклонение фактического объема налоговых и неналоговых доходов бюджета Ханты-Мансийского района (без учета доходов по дополнительным нормативам отчислений от </w:t>
            </w:r>
            <w:r w:rsidRPr="00AA3D04">
              <w:rPr>
                <w:sz w:val="28"/>
                <w:szCs w:val="28"/>
              </w:rPr>
              <w:lastRenderedPageBreak/>
              <w:t>налога на доходы физических лиц) за отчетный год к первоначально утвержденному плану налоговых и неналоговых доходов бюджета Ханты-Мансийского района (без учета доходов по дополнительным нормативам отчислений от налога на доходы физических лиц).</w:t>
            </w:r>
          </w:p>
          <w:p w:rsidR="00AA3D04" w:rsidRPr="00AA3D04" w:rsidRDefault="00AA3D04" w:rsidP="00AA3D04">
            <w:pPr>
              <w:spacing w:after="0" w:line="240" w:lineRule="auto"/>
              <w:ind w:firstLine="6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D04">
              <w:rPr>
                <w:rFonts w:ascii="Times New Roman" w:hAnsi="Times New Roman"/>
                <w:sz w:val="28"/>
                <w:szCs w:val="28"/>
              </w:rPr>
              <w:t>Данный показатель рассчитывается по формуле:</w:t>
            </w:r>
          </w:p>
          <w:p w:rsidR="00AA3D04" w:rsidRPr="00AA3D04" w:rsidRDefault="00AA3D04" w:rsidP="00AA3D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A3D04">
              <w:rPr>
                <w:rFonts w:ascii="Times New Roman" w:hAnsi="Times New Roman"/>
                <w:sz w:val="28"/>
                <w:szCs w:val="28"/>
              </w:rPr>
              <w:tab/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Нал. Д+Ненал. 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ПД перв.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*100%-100%</m:t>
              </m:r>
            </m:oMath>
            <w:r w:rsidRPr="00AA3D04">
              <w:rPr>
                <w:rFonts w:ascii="Times New Roman" w:hAnsi="Times New Roman"/>
                <w:sz w:val="28"/>
                <w:szCs w:val="28"/>
              </w:rPr>
              <w:t>, где</w:t>
            </w:r>
          </w:p>
          <w:p w:rsidR="00AA3D04" w:rsidRPr="00AA3D04" w:rsidRDefault="00AA3D04" w:rsidP="00AA3D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D04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AA3D0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AA3D04">
              <w:rPr>
                <w:rFonts w:ascii="Times New Roman" w:hAnsi="Times New Roman"/>
                <w:sz w:val="28"/>
                <w:szCs w:val="28"/>
              </w:rPr>
              <w:t xml:space="preserve"> – показатель;</w:t>
            </w:r>
          </w:p>
          <w:p w:rsidR="00AA3D04" w:rsidRPr="00AA3D04" w:rsidRDefault="00AA3D04" w:rsidP="00AA3D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D04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AA3D04">
              <w:rPr>
                <w:rFonts w:ascii="Times New Roman" w:hAnsi="Times New Roman"/>
                <w:sz w:val="28"/>
                <w:szCs w:val="28"/>
              </w:rPr>
              <w:t>Нал</w:t>
            </w:r>
            <w:proofErr w:type="gramStart"/>
            <w:r w:rsidRPr="00AA3D04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AA3D04">
              <w:rPr>
                <w:rFonts w:ascii="Times New Roman" w:hAnsi="Times New Roman"/>
                <w:sz w:val="28"/>
                <w:szCs w:val="28"/>
              </w:rPr>
              <w:t xml:space="preserve"> – фактическое поступление налоговых доходов за отчетный год без учета доходов по дополнительным нормативам отчислений от налога на доходы физических лиц;</w:t>
            </w:r>
          </w:p>
          <w:p w:rsidR="00AA3D04" w:rsidRPr="00AA3D04" w:rsidRDefault="00AA3D04" w:rsidP="00AA3D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D04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AA3D04">
              <w:rPr>
                <w:rFonts w:ascii="Times New Roman" w:hAnsi="Times New Roman"/>
                <w:sz w:val="28"/>
                <w:szCs w:val="28"/>
              </w:rPr>
              <w:t>Ненал</w:t>
            </w:r>
            <w:proofErr w:type="gramStart"/>
            <w:r w:rsidRPr="00AA3D04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spellEnd"/>
            <w:proofErr w:type="gramEnd"/>
            <w:r w:rsidRPr="00AA3D04">
              <w:rPr>
                <w:rFonts w:ascii="Times New Roman" w:hAnsi="Times New Roman"/>
                <w:sz w:val="28"/>
                <w:szCs w:val="28"/>
              </w:rPr>
              <w:t xml:space="preserve"> – фактическое поступление </w:t>
            </w:r>
            <w:r w:rsidRPr="00AA3D04">
              <w:rPr>
                <w:rFonts w:ascii="Times New Roman" w:hAnsi="Times New Roman"/>
                <w:sz w:val="28"/>
                <w:szCs w:val="28"/>
              </w:rPr>
              <w:lastRenderedPageBreak/>
              <w:t>неналоговых доходов за отчетный год;</w:t>
            </w:r>
          </w:p>
          <w:p w:rsidR="00AA3D04" w:rsidRPr="00AA3D04" w:rsidRDefault="00AA3D04" w:rsidP="00AA3D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D04">
              <w:rPr>
                <w:rFonts w:ascii="Times New Roman" w:hAnsi="Times New Roman"/>
                <w:sz w:val="28"/>
                <w:szCs w:val="28"/>
              </w:rPr>
              <w:tab/>
              <w:t xml:space="preserve">ПД </w:t>
            </w:r>
            <w:proofErr w:type="spellStart"/>
            <w:r w:rsidRPr="00AA3D04">
              <w:rPr>
                <w:rFonts w:ascii="Times New Roman" w:hAnsi="Times New Roman"/>
                <w:sz w:val="28"/>
                <w:szCs w:val="28"/>
              </w:rPr>
              <w:t>перв</w:t>
            </w:r>
            <w:proofErr w:type="spellEnd"/>
            <w:r w:rsidRPr="00AA3D04">
              <w:rPr>
                <w:rFonts w:ascii="Times New Roman" w:hAnsi="Times New Roman"/>
                <w:sz w:val="28"/>
                <w:szCs w:val="28"/>
              </w:rPr>
              <w:t>. – первоначально утвержденный план по налоговым и неналоговым доходам бюджета Ханты-Мансийского района (без учета доходов по дополнительным нормативам отчислений от налога на доходы физических лиц) в отчетном году.</w:t>
            </w:r>
          </w:p>
          <w:p w:rsidR="00AA3D04" w:rsidRPr="00AA3D04" w:rsidRDefault="00AA3D04" w:rsidP="00AA3D0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3D04">
              <w:rPr>
                <w:rFonts w:ascii="Times New Roman" w:hAnsi="Times New Roman"/>
                <w:sz w:val="28"/>
                <w:szCs w:val="28"/>
              </w:rPr>
              <w:t>Показатель рассчитывается комитетом по финансам администрации Ханты-Мансийского района.</w:t>
            </w:r>
          </w:p>
          <w:p w:rsidR="00391510" w:rsidRPr="00315816" w:rsidRDefault="00391510" w:rsidP="003915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BD3679">
              <w:rPr>
                <w:rFonts w:ascii="Times New Roman" w:hAnsi="Times New Roman"/>
                <w:sz w:val="28"/>
                <w:szCs w:val="28"/>
              </w:rPr>
              <w:t>Достижение уровня исполнения расходных обязательств Ханты-Мансийского района за отчетный финансовый год, утвержденных решением о бюджете Ханты-Мансийского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391510" w:rsidRPr="00315816" w:rsidRDefault="00391510" w:rsidP="00391510">
            <w:pPr>
              <w:spacing w:after="0" w:line="240" w:lineRule="auto"/>
              <w:ind w:firstLine="6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Данный показатель рассчитывается по формуле:</w:t>
            </w:r>
          </w:p>
          <w:p w:rsidR="00391510" w:rsidRPr="00315816" w:rsidRDefault="00391510" w:rsidP="003915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ab/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Р=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R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факт.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8"/>
                    </w:rPr>
                    <m:t>R</m:t>
                  </m:r>
                  <m:r>
                    <w:rPr>
                      <w:rFonts w:ascii="Cambria Math" w:hAnsi="Cambria Math" w:cs="Cambria Math"/>
                      <w:sz w:val="28"/>
                      <w:szCs w:val="28"/>
                    </w:rPr>
                    <m:t>план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*100%</m:t>
              </m:r>
            </m:oMath>
            <w:r w:rsidRPr="00315816">
              <w:rPr>
                <w:rFonts w:ascii="Times New Roman" w:hAnsi="Times New Roman"/>
                <w:sz w:val="28"/>
                <w:szCs w:val="28"/>
              </w:rPr>
              <w:t>, где</w:t>
            </w:r>
          </w:p>
          <w:p w:rsidR="00391510" w:rsidRPr="00315816" w:rsidRDefault="00391510" w:rsidP="00391510">
            <w:pPr>
              <w:spacing w:after="0" w:line="240" w:lineRule="auto"/>
              <w:ind w:firstLine="6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581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15816">
              <w:rPr>
                <w:rFonts w:ascii="Times New Roman" w:hAnsi="Times New Roman"/>
                <w:sz w:val="28"/>
                <w:szCs w:val="28"/>
              </w:rPr>
              <w:t xml:space="preserve"> – показатель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91510" w:rsidRPr="00315816" w:rsidRDefault="00391510" w:rsidP="00391510">
            <w:pPr>
              <w:spacing w:after="0" w:line="240" w:lineRule="auto"/>
              <w:ind w:firstLine="6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факт. – фактическо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>е исполнение расходов б</w:t>
            </w:r>
            <w:r>
              <w:rPr>
                <w:rFonts w:ascii="Times New Roman" w:hAnsi="Times New Roman"/>
                <w:sz w:val="28"/>
                <w:szCs w:val="28"/>
              </w:rPr>
              <w:t>юджета Ханты-Мансийского района;</w:t>
            </w:r>
          </w:p>
          <w:p w:rsidR="00391510" w:rsidRPr="00315816" w:rsidRDefault="00391510" w:rsidP="00391510">
            <w:pPr>
              <w:spacing w:after="0" w:line="240" w:lineRule="auto"/>
              <w:ind w:firstLine="6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>план – уточненные плановые расходы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15816">
              <w:rPr>
                <w:rFonts w:ascii="Times New Roman" w:hAnsi="Times New Roman"/>
                <w:sz w:val="28"/>
                <w:szCs w:val="28"/>
              </w:rPr>
              <w:t xml:space="preserve"> утвержденные решением о бюджете Ханты-Мансийского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91510" w:rsidRPr="00315816" w:rsidRDefault="00391510" w:rsidP="00391510">
            <w:pPr>
              <w:spacing w:after="0" w:line="240" w:lineRule="auto"/>
              <w:ind w:firstLine="6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816">
              <w:rPr>
                <w:rFonts w:ascii="Times New Roman" w:hAnsi="Times New Roman"/>
                <w:sz w:val="28"/>
                <w:szCs w:val="28"/>
              </w:rPr>
              <w:t>Показатель рассчитывается комитетом по финансам администрации Ханты-Мансийского района.</w:t>
            </w:r>
          </w:p>
          <w:p w:rsidR="00391510" w:rsidRPr="00315816" w:rsidRDefault="00391510" w:rsidP="0039151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  <w:r w:rsidRPr="00315816">
              <w:rPr>
                <w:rFonts w:ascii="Times New Roman" w:hAnsi="Times New Roman"/>
                <w:bCs/>
                <w:sz w:val="28"/>
                <w:szCs w:val="28"/>
              </w:rPr>
              <w:t>Достижение доли числа главных распорядителей бюджетных средств Ханты-Мансийского района, улучивши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х</w:t>
            </w:r>
            <w:r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 суммарную оценку качества финансового менеджмента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315816">
              <w:rPr>
                <w:rFonts w:ascii="Times New Roman" w:hAnsi="Times New Roman"/>
                <w:bCs/>
                <w:sz w:val="28"/>
                <w:szCs w:val="28"/>
              </w:rPr>
              <w:t xml:space="preserve"> в общем числе главных распорядителей бюджетных средств района.</w:t>
            </w:r>
          </w:p>
          <w:p w:rsidR="00391510" w:rsidRPr="00315816" w:rsidRDefault="00391510" w:rsidP="00391510">
            <w:pPr>
              <w:spacing w:after="0" w:line="240" w:lineRule="auto"/>
              <w:ind w:firstLine="6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36BB7">
              <w:rPr>
                <w:rFonts w:ascii="Times New Roman" w:hAnsi="Times New Roman"/>
                <w:bCs/>
                <w:sz w:val="28"/>
                <w:szCs w:val="28"/>
              </w:rPr>
              <w:t xml:space="preserve">Показатель рассчитывается комитетом по финансам администрации </w:t>
            </w:r>
            <w:r w:rsidRPr="00136BB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Ха</w:t>
            </w:r>
            <w:r w:rsidRPr="00315816">
              <w:rPr>
                <w:rFonts w:ascii="Times New Roman" w:hAnsi="Times New Roman"/>
                <w:bCs/>
                <w:sz w:val="28"/>
                <w:szCs w:val="28"/>
              </w:rPr>
              <w:t>нты-Мансийского района.</w:t>
            </w:r>
          </w:p>
          <w:p w:rsidR="00391510" w:rsidRPr="00391510" w:rsidRDefault="00391510" w:rsidP="008F2885">
            <w:pPr>
              <w:pStyle w:val="a9"/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AC0A8A" w:rsidRPr="005742D0" w:rsidTr="005742D0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A8A" w:rsidRPr="005742D0" w:rsidRDefault="00AC0A8A" w:rsidP="00AC0A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2.2.1.</w:t>
            </w:r>
          </w:p>
        </w:tc>
        <w:tc>
          <w:tcPr>
            <w:tcW w:w="26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A8A" w:rsidRPr="00DD0477" w:rsidRDefault="00AC0A8A" w:rsidP="00DD04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0A8A">
              <w:rPr>
                <w:rFonts w:ascii="Times New Roman" w:hAnsi="Times New Roman"/>
                <w:sz w:val="28"/>
                <w:szCs w:val="28"/>
              </w:rPr>
              <w:t>Обеспечение деятельности комитета по финансам администрации Ханты-Мансийского района</w:t>
            </w:r>
          </w:p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A8A" w:rsidRPr="005742D0" w:rsidRDefault="00AC0A8A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A8A" w:rsidRPr="005742D0" w:rsidRDefault="00AC0A8A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0A8A" w:rsidRPr="005742D0" w:rsidRDefault="00AC0A8A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2D0" w:rsidRPr="005742D0" w:rsidTr="005742D0">
        <w:tc>
          <w:tcPr>
            <w:tcW w:w="1442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742D0" w:rsidRDefault="005742D0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2D0">
              <w:rPr>
                <w:rFonts w:ascii="Times New Roman" w:hAnsi="Times New Roman"/>
                <w:sz w:val="28"/>
                <w:szCs w:val="28"/>
              </w:rPr>
              <w:lastRenderedPageBreak/>
              <w:t>Цели</w:t>
            </w:r>
          </w:p>
        </w:tc>
      </w:tr>
      <w:tr w:rsidR="005742D0" w:rsidRPr="005742D0" w:rsidTr="005742D0">
        <w:tc>
          <w:tcPr>
            <w:tcW w:w="1442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742D0" w:rsidRDefault="005B5B71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Задача 3 «</w:t>
            </w:r>
            <w:r w:rsidRPr="005B5B71">
              <w:rPr>
                <w:rFonts w:ascii="Times New Roman" w:hAnsi="Times New Roman"/>
                <w:bCs/>
                <w:sz w:val="28"/>
                <w:szCs w:val="28"/>
              </w:rPr>
              <w:t>Управление муниципальным долгом Ханты-Мансийского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5742D0" w:rsidRPr="005742D0" w:rsidTr="005742D0">
        <w:tc>
          <w:tcPr>
            <w:tcW w:w="1442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742D0" w:rsidRDefault="005742D0" w:rsidP="00F82B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2D0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145983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145983" w:rsidRPr="00145983">
              <w:rPr>
                <w:rFonts w:ascii="Times New Roman" w:hAnsi="Times New Roman"/>
                <w:bCs/>
                <w:sz w:val="28"/>
                <w:szCs w:val="28"/>
              </w:rPr>
              <w:t>Подпрограмма 3 «Управление муниципальным долгом Ханты-Мансийского района»</w:t>
            </w:r>
            <w:r w:rsidRPr="005742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91510" w:rsidRPr="005742D0" w:rsidTr="005742D0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1510" w:rsidRPr="005742D0" w:rsidRDefault="00391510" w:rsidP="006B6F9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6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1510" w:rsidRPr="005742D0" w:rsidRDefault="00391510" w:rsidP="00190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F93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«Обслуживание муниципального </w:t>
            </w:r>
            <w:r w:rsidRPr="006B6F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долга Ханты-Мансийского района» (показатель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6B6F9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1510" w:rsidRPr="00190F91" w:rsidRDefault="00391510" w:rsidP="00190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F9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 связи с необходимостью  обеспечения финансирования дефицита</w:t>
            </w:r>
          </w:p>
          <w:p w:rsidR="00391510" w:rsidRPr="00190F91" w:rsidRDefault="00391510" w:rsidP="00190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F91">
              <w:rPr>
                <w:rFonts w:ascii="Times New Roman" w:hAnsi="Times New Roman"/>
                <w:bCs/>
                <w:sz w:val="28"/>
                <w:szCs w:val="28"/>
              </w:rPr>
              <w:t>бюджета Ханты-</w:t>
            </w:r>
            <w:r w:rsidRPr="00190F9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Мансийского района через осуществление муниципальных заимствований возникают расходы на обслуживание муниципального долга.</w:t>
            </w:r>
          </w:p>
          <w:p w:rsidR="00391510" w:rsidRPr="00190F91" w:rsidRDefault="00391510" w:rsidP="00190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F91">
              <w:rPr>
                <w:rFonts w:ascii="Times New Roman" w:hAnsi="Times New Roman"/>
                <w:bCs/>
                <w:sz w:val="28"/>
                <w:szCs w:val="28"/>
              </w:rPr>
              <w:t>Данное мероприятие предполагает планирование расходов бюджета Ханты-Мансийского района в объеме, необходимом для полного и своевременного исполнения обязательств Ханты-Мансийского района по выплате процентных платежей по муниципальному долгу Ханты-Мансийского района.</w:t>
            </w:r>
          </w:p>
          <w:p w:rsidR="00391510" w:rsidRPr="005742D0" w:rsidRDefault="00391510" w:rsidP="00190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0F91">
              <w:rPr>
                <w:rFonts w:ascii="Times New Roman" w:hAnsi="Times New Roman"/>
                <w:bCs/>
                <w:sz w:val="28"/>
                <w:szCs w:val="28"/>
              </w:rPr>
              <w:t>Расходные обязательства Ханты-Мансийского района по обслуживанию муниципального долга Ханты-Мансийского района определяются на основании кредитных договоров (соглашений).</w:t>
            </w:r>
          </w:p>
        </w:tc>
        <w:tc>
          <w:tcPr>
            <w:tcW w:w="411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1510" w:rsidRPr="005742D0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3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Данный показатель рассчитывается в разрешенных пределах в соответствии со ст. 111 Бюджетного кодекса </w:t>
            </w:r>
            <w:r w:rsidRPr="003703BC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 на основании кредитных договоров (соглашений).</w:t>
            </w:r>
          </w:p>
        </w:tc>
        <w:tc>
          <w:tcPr>
            <w:tcW w:w="3544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03BC" w:rsidRPr="003703BC" w:rsidRDefault="003703BC" w:rsidP="003703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3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Сохранение уровня исполнения расходных обязательств Ханты-Мансийского района по </w:t>
            </w:r>
            <w:r w:rsidRPr="003703BC">
              <w:rPr>
                <w:rFonts w:ascii="Times New Roman" w:hAnsi="Times New Roman"/>
                <w:sz w:val="28"/>
                <w:szCs w:val="28"/>
              </w:rPr>
              <w:lastRenderedPageBreak/>
              <w:t>обслуживанию муниципального долга Ханты-Мансийского района, возникающих на основании договоров и соглашений.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03BC">
              <w:rPr>
                <w:rFonts w:ascii="Times New Roman" w:hAnsi="Times New Roman"/>
                <w:sz w:val="28"/>
                <w:szCs w:val="28"/>
              </w:rPr>
              <w:t>Показатель рассчитывается комитетом по финансам администрации Ханты-Мансийского района.</w:t>
            </w:r>
          </w:p>
          <w:p w:rsidR="00391510" w:rsidRPr="005742D0" w:rsidRDefault="00391510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1510" w:rsidRPr="005742D0" w:rsidTr="005742D0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1510" w:rsidRPr="005742D0" w:rsidRDefault="00391510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3.1.3.</w:t>
            </w:r>
          </w:p>
        </w:tc>
        <w:tc>
          <w:tcPr>
            <w:tcW w:w="268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1510" w:rsidRPr="005742D0" w:rsidRDefault="00391510" w:rsidP="00190F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F93">
              <w:rPr>
                <w:rFonts w:ascii="Times New Roman" w:hAnsi="Times New Roman"/>
                <w:sz w:val="28"/>
                <w:szCs w:val="28"/>
              </w:rPr>
              <w:t>Процентные платежи по муниципальному долгу Ханты-Мансийского района</w:t>
            </w:r>
          </w:p>
        </w:tc>
        <w:tc>
          <w:tcPr>
            <w:tcW w:w="3402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1510" w:rsidRPr="005742D0" w:rsidRDefault="00391510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1510" w:rsidRPr="005742D0" w:rsidRDefault="00391510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1510" w:rsidRPr="005742D0" w:rsidRDefault="00391510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42D0" w:rsidRPr="005742D0" w:rsidTr="005742D0">
        <w:tc>
          <w:tcPr>
            <w:tcW w:w="14425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42D0" w:rsidRPr="005742D0" w:rsidRDefault="005742D0" w:rsidP="005742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2D0">
              <w:rPr>
                <w:rFonts w:ascii="Times New Roman" w:hAnsi="Times New Roman"/>
                <w:sz w:val="28"/>
                <w:szCs w:val="28"/>
              </w:rPr>
              <w:t>и т.д.</w:t>
            </w:r>
          </w:p>
        </w:tc>
      </w:tr>
    </w:tbl>
    <w:p w:rsidR="00A6400A" w:rsidRDefault="00A6400A" w:rsidP="007E043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5</w:t>
      </w:r>
    </w:p>
    <w:p w:rsidR="00A6400A" w:rsidRDefault="00A6400A" w:rsidP="00A640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6400A">
        <w:rPr>
          <w:rFonts w:ascii="Times New Roman" w:hAnsi="Times New Roman"/>
          <w:sz w:val="28"/>
          <w:szCs w:val="28"/>
        </w:rPr>
        <w:t>Сводные показатели муниципальных заданий</w:t>
      </w:r>
    </w:p>
    <w:p w:rsidR="00A6400A" w:rsidRDefault="00A6400A" w:rsidP="00A640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4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397"/>
        <w:gridCol w:w="2977"/>
        <w:gridCol w:w="1276"/>
        <w:gridCol w:w="1417"/>
        <w:gridCol w:w="1418"/>
        <w:gridCol w:w="3260"/>
      </w:tblGrid>
      <w:tr w:rsidR="00A6400A" w:rsidRPr="00A6400A" w:rsidTr="00A6400A">
        <w:tc>
          <w:tcPr>
            <w:tcW w:w="68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40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6400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9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Наименование муниципальных  услуг (работ)</w:t>
            </w:r>
          </w:p>
        </w:tc>
        <w:tc>
          <w:tcPr>
            <w:tcW w:w="2977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411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 xml:space="preserve">Значения показателя </w:t>
            </w:r>
            <w:r w:rsidRPr="00A6400A">
              <w:rPr>
                <w:rFonts w:ascii="Times New Roman" w:hAnsi="Times New Roman"/>
                <w:sz w:val="28"/>
                <w:szCs w:val="28"/>
              </w:rPr>
              <w:br/>
              <w:t>по годам</w:t>
            </w:r>
          </w:p>
        </w:tc>
        <w:tc>
          <w:tcPr>
            <w:tcW w:w="326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 xml:space="preserve">Значение показателя на момент окончания реализации </w:t>
            </w:r>
            <w:proofErr w:type="spellStart"/>
            <w:proofErr w:type="gramStart"/>
            <w:r w:rsidRPr="00A6400A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proofErr w:type="spellEnd"/>
            <w:r w:rsidRPr="00A6400A">
              <w:rPr>
                <w:rFonts w:ascii="Times New Roman" w:hAnsi="Times New Roman"/>
                <w:sz w:val="28"/>
                <w:szCs w:val="28"/>
              </w:rPr>
              <w:t>-ной</w:t>
            </w:r>
            <w:proofErr w:type="gramEnd"/>
            <w:r w:rsidRPr="00A6400A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</w:tr>
      <w:tr w:rsidR="00A6400A" w:rsidRPr="00A6400A" w:rsidTr="00A6400A">
        <w:tc>
          <w:tcPr>
            <w:tcW w:w="68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20__ г.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20__ г.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и т.д.</w:t>
            </w:r>
          </w:p>
        </w:tc>
        <w:tc>
          <w:tcPr>
            <w:tcW w:w="3260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400A" w:rsidRPr="00A6400A" w:rsidTr="00A6400A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400A" w:rsidRPr="00A6400A" w:rsidTr="00A6400A">
        <w:tc>
          <w:tcPr>
            <w:tcW w:w="68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400A" w:rsidRPr="00A6400A" w:rsidRDefault="00A6400A" w:rsidP="00A640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125BB" w:rsidRDefault="00B125BB" w:rsidP="007E043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</w:t>
      </w:r>
    </w:p>
    <w:p w:rsidR="00B125BB" w:rsidRDefault="00B125BB" w:rsidP="007E043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125BB" w:rsidRPr="00B125BB" w:rsidRDefault="00B125BB" w:rsidP="00E7175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125BB">
        <w:rPr>
          <w:rFonts w:ascii="Times New Roman" w:hAnsi="Times New Roman"/>
          <w:sz w:val="28"/>
          <w:szCs w:val="28"/>
        </w:rPr>
        <w:t>Перечень возможных рисков при реализации муниципальной</w:t>
      </w:r>
    </w:p>
    <w:p w:rsidR="00B125BB" w:rsidRDefault="00B125BB" w:rsidP="00E7175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125BB">
        <w:rPr>
          <w:rFonts w:ascii="Times New Roman" w:hAnsi="Times New Roman"/>
          <w:sz w:val="28"/>
          <w:szCs w:val="28"/>
        </w:rPr>
        <w:t>программы и мер по их преодолению</w:t>
      </w:r>
    </w:p>
    <w:p w:rsidR="00E71758" w:rsidRDefault="00E71758" w:rsidP="00E7175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513"/>
        <w:gridCol w:w="8789"/>
      </w:tblGrid>
      <w:tr w:rsidR="00E71758" w:rsidRPr="00E71758" w:rsidTr="00E71758"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58" w:rsidRPr="00E71758" w:rsidRDefault="00E71758" w:rsidP="00E71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7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E71758" w:rsidRPr="00E71758" w:rsidRDefault="00E71758" w:rsidP="00E71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175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175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58" w:rsidRPr="00E71758" w:rsidRDefault="00E71758" w:rsidP="00E71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758">
              <w:rPr>
                <w:rFonts w:ascii="Times New Roman" w:hAnsi="Times New Roman"/>
                <w:sz w:val="28"/>
                <w:szCs w:val="28"/>
              </w:rPr>
              <w:t>Описание риска</w:t>
            </w: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58" w:rsidRPr="00E71758" w:rsidRDefault="00E71758" w:rsidP="00E71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758">
              <w:rPr>
                <w:rFonts w:ascii="Times New Roman" w:hAnsi="Times New Roman"/>
                <w:sz w:val="28"/>
                <w:szCs w:val="28"/>
              </w:rPr>
              <w:t>Меры по преодолению рисков</w:t>
            </w:r>
          </w:p>
        </w:tc>
      </w:tr>
      <w:tr w:rsidR="00E71758" w:rsidRPr="00E71758" w:rsidTr="00E71758"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58" w:rsidRPr="00E71758" w:rsidRDefault="00E71758" w:rsidP="00E71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75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58" w:rsidRPr="00E71758" w:rsidRDefault="00E71758" w:rsidP="00E71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7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58" w:rsidRPr="00E71758" w:rsidRDefault="00E71758" w:rsidP="00E71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75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71758" w:rsidRPr="00E71758" w:rsidTr="00E71758"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58" w:rsidRPr="00E71758" w:rsidRDefault="00E71758" w:rsidP="00E71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75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E1F" w:rsidRPr="007B6E1F" w:rsidRDefault="007B6E1F" w:rsidP="007B6E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E1F">
              <w:rPr>
                <w:rFonts w:ascii="Times New Roman" w:hAnsi="Times New Roman"/>
                <w:sz w:val="28"/>
                <w:szCs w:val="28"/>
              </w:rPr>
              <w:t>Финансовые риски</w:t>
            </w:r>
          </w:p>
          <w:p w:rsidR="00E71758" w:rsidRPr="00E71758" w:rsidRDefault="007B6E1F" w:rsidP="007B6E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E1F">
              <w:rPr>
                <w:rFonts w:ascii="Times New Roman" w:hAnsi="Times New Roman"/>
                <w:sz w:val="28"/>
                <w:szCs w:val="28"/>
              </w:rPr>
              <w:t>(неполное или нецелевое освоение средств бюджета Ханты-Мансийского района муниципальными образованиями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сельских поселений</w:t>
            </w:r>
            <w:r w:rsidRPr="007B6E1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758" w:rsidRPr="00E71758" w:rsidRDefault="007B6E1F" w:rsidP="007B6E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E1F">
              <w:rPr>
                <w:rFonts w:ascii="Times New Roman" w:hAnsi="Times New Roman"/>
                <w:sz w:val="28"/>
                <w:szCs w:val="28"/>
              </w:rPr>
              <w:t xml:space="preserve">Устранение рисков обеспечивается на основе качественного планирования 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7B6E1F">
              <w:rPr>
                <w:rFonts w:ascii="Times New Roman" w:hAnsi="Times New Roman"/>
                <w:sz w:val="28"/>
                <w:szCs w:val="28"/>
              </w:rPr>
              <w:t xml:space="preserve">программы, обеспечения мониторинга ее реализации, </w:t>
            </w:r>
            <w:proofErr w:type="gramStart"/>
            <w:r w:rsidRPr="007B6E1F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7B6E1F">
              <w:rPr>
                <w:rFonts w:ascii="Times New Roman" w:hAnsi="Times New Roman"/>
                <w:sz w:val="28"/>
                <w:szCs w:val="28"/>
              </w:rPr>
              <w:t xml:space="preserve"> ходом выполнения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7B6E1F">
              <w:rPr>
                <w:rFonts w:ascii="Times New Roman" w:hAnsi="Times New Roman"/>
                <w:sz w:val="28"/>
                <w:szCs w:val="28"/>
              </w:rPr>
              <w:t>программы, в том числе за целевым использованием средств бюджета Ханты-Мансийского района.</w:t>
            </w:r>
          </w:p>
        </w:tc>
      </w:tr>
      <w:tr w:rsidR="007B6E1F" w:rsidRPr="00E71758" w:rsidTr="00E71758"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E1F" w:rsidRPr="00E71758" w:rsidRDefault="007B6E1F" w:rsidP="00E71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75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E1F" w:rsidRPr="007B6E1F" w:rsidRDefault="007B6E1F" w:rsidP="007B6E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E1F">
              <w:rPr>
                <w:rFonts w:ascii="Times New Roman" w:hAnsi="Times New Roman"/>
                <w:sz w:val="28"/>
                <w:szCs w:val="28"/>
              </w:rPr>
              <w:t>ухудшение параметров внешнеэкономической конъюнктуры</w:t>
            </w: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E1F" w:rsidRPr="007B6E1F" w:rsidRDefault="007B6E1F" w:rsidP="007B6E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E1F">
              <w:rPr>
                <w:rFonts w:ascii="Times New Roman" w:hAnsi="Times New Roman"/>
                <w:sz w:val="28"/>
                <w:szCs w:val="28"/>
              </w:rPr>
              <w:t>мониторинг поступлений доходов в консолидированный бюджет Ханты-Мансийского района</w:t>
            </w:r>
          </w:p>
        </w:tc>
      </w:tr>
      <w:tr w:rsidR="007B6E1F" w:rsidRPr="00E71758" w:rsidTr="00E71758"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E1F" w:rsidRPr="00E71758" w:rsidRDefault="007B6E1F" w:rsidP="00E71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758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E1F" w:rsidRPr="007B6E1F" w:rsidRDefault="007B6E1F" w:rsidP="007B6E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E1F">
              <w:rPr>
                <w:rFonts w:ascii="Times New Roman" w:hAnsi="Times New Roman"/>
                <w:sz w:val="28"/>
                <w:szCs w:val="28"/>
              </w:rPr>
              <w:t>увеличение дефицита бюджета Ханты-Мансийского района</w:t>
            </w: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E1F" w:rsidRPr="007B6E1F" w:rsidRDefault="007B6E1F" w:rsidP="007B6E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E1F">
              <w:rPr>
                <w:rFonts w:ascii="Times New Roman" w:hAnsi="Times New Roman"/>
                <w:sz w:val="28"/>
                <w:szCs w:val="28"/>
              </w:rPr>
              <w:t xml:space="preserve">установление верхнего предела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7B6E1F">
              <w:rPr>
                <w:rFonts w:ascii="Times New Roman" w:hAnsi="Times New Roman"/>
                <w:sz w:val="28"/>
                <w:szCs w:val="28"/>
              </w:rPr>
              <w:t xml:space="preserve"> долга </w:t>
            </w:r>
            <w:r>
              <w:rPr>
                <w:rFonts w:ascii="Times New Roman" w:hAnsi="Times New Roman"/>
                <w:sz w:val="28"/>
                <w:szCs w:val="28"/>
              </w:rPr>
              <w:t>Ханты-Мансийского района</w:t>
            </w:r>
          </w:p>
        </w:tc>
      </w:tr>
      <w:tr w:rsidR="007B6E1F" w:rsidRPr="00E71758" w:rsidTr="00E71758">
        <w:tc>
          <w:tcPr>
            <w:tcW w:w="6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E1F" w:rsidRPr="00E71758" w:rsidRDefault="007B6E1F" w:rsidP="00E717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E1F" w:rsidRPr="007B6E1F" w:rsidRDefault="007B6E1F" w:rsidP="007B6E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E1F">
              <w:rPr>
                <w:rFonts w:ascii="Times New Roman" w:hAnsi="Times New Roman"/>
                <w:sz w:val="28"/>
                <w:szCs w:val="28"/>
              </w:rPr>
              <w:t xml:space="preserve">увеличение объема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7B6E1F">
              <w:rPr>
                <w:rFonts w:ascii="Times New Roman" w:hAnsi="Times New Roman"/>
                <w:sz w:val="28"/>
                <w:szCs w:val="28"/>
              </w:rPr>
              <w:t xml:space="preserve"> долга и стоимости его обслуживания</w:t>
            </w:r>
          </w:p>
        </w:tc>
        <w:tc>
          <w:tcPr>
            <w:tcW w:w="8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E1F" w:rsidRPr="007B6E1F" w:rsidRDefault="007B6E1F" w:rsidP="007B6E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E1F">
              <w:rPr>
                <w:rFonts w:ascii="Times New Roman" w:hAnsi="Times New Roman"/>
                <w:sz w:val="28"/>
                <w:szCs w:val="28"/>
              </w:rPr>
              <w:t>мониторинг показателей долговой устойчивости</w:t>
            </w:r>
          </w:p>
        </w:tc>
      </w:tr>
    </w:tbl>
    <w:p w:rsidR="00E71758" w:rsidRDefault="00E71758" w:rsidP="00E7175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400A" w:rsidRPr="00A6400A" w:rsidRDefault="00A6400A" w:rsidP="00A6400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6400A">
        <w:rPr>
          <w:rFonts w:ascii="Times New Roman" w:hAnsi="Times New Roman"/>
          <w:sz w:val="28"/>
          <w:szCs w:val="28"/>
        </w:rPr>
        <w:t>Таблица 7</w:t>
      </w:r>
    </w:p>
    <w:p w:rsidR="00A6400A" w:rsidRPr="00A6400A" w:rsidRDefault="00A6400A" w:rsidP="00A640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400A" w:rsidRPr="00A6400A" w:rsidRDefault="00A6400A" w:rsidP="00A640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6400A">
        <w:rPr>
          <w:rFonts w:ascii="Times New Roman" w:hAnsi="Times New Roman"/>
          <w:sz w:val="28"/>
          <w:szCs w:val="28"/>
        </w:rPr>
        <w:t>Перечень объектов капитального строительства</w:t>
      </w:r>
    </w:p>
    <w:p w:rsidR="00A6400A" w:rsidRPr="00A6400A" w:rsidRDefault="00A6400A" w:rsidP="00A640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88"/>
        <w:gridCol w:w="1418"/>
        <w:gridCol w:w="5245"/>
        <w:gridCol w:w="3402"/>
      </w:tblGrid>
      <w:tr w:rsidR="00A6400A" w:rsidRPr="00A6400A" w:rsidTr="00A6400A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40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6400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Мощность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Срок строительства, проектирования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</w:tr>
      <w:tr w:rsidR="00A6400A" w:rsidRPr="00A6400A" w:rsidTr="00A6400A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400A" w:rsidRPr="00A6400A" w:rsidTr="00A6400A">
        <w:tc>
          <w:tcPr>
            <w:tcW w:w="62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400A" w:rsidRPr="00A6400A" w:rsidRDefault="00A6400A" w:rsidP="00A640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400A" w:rsidRPr="00A6400A" w:rsidRDefault="00A6400A" w:rsidP="00A6400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A6400A">
        <w:rPr>
          <w:rFonts w:ascii="Times New Roman" w:hAnsi="Times New Roman"/>
          <w:sz w:val="28"/>
          <w:szCs w:val="28"/>
        </w:rPr>
        <w:t>Таблица 8</w:t>
      </w:r>
    </w:p>
    <w:p w:rsidR="00A6400A" w:rsidRPr="00A6400A" w:rsidRDefault="00A6400A" w:rsidP="00A640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400A" w:rsidRPr="00A6400A" w:rsidRDefault="00A6400A" w:rsidP="00A640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6400A">
        <w:rPr>
          <w:rFonts w:ascii="Times New Roman" w:hAnsi="Times New Roman"/>
          <w:sz w:val="28"/>
          <w:szCs w:val="28"/>
        </w:rPr>
        <w:t xml:space="preserve">Перечень объектов </w:t>
      </w:r>
      <w:proofErr w:type="gramStart"/>
      <w:r w:rsidRPr="00A6400A">
        <w:rPr>
          <w:rFonts w:ascii="Times New Roman" w:hAnsi="Times New Roman"/>
          <w:sz w:val="28"/>
          <w:szCs w:val="28"/>
        </w:rPr>
        <w:t>социально-культурного</w:t>
      </w:r>
      <w:proofErr w:type="gramEnd"/>
    </w:p>
    <w:p w:rsidR="00A6400A" w:rsidRPr="00A6400A" w:rsidRDefault="00A6400A" w:rsidP="00A640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6400A">
        <w:rPr>
          <w:rFonts w:ascii="Times New Roman" w:hAnsi="Times New Roman"/>
          <w:sz w:val="28"/>
          <w:szCs w:val="28"/>
        </w:rPr>
        <w:t>и коммунально-бытового назначения, масштабные инвестиционные</w:t>
      </w:r>
      <w:proofErr w:type="gramEnd"/>
    </w:p>
    <w:p w:rsidR="00A6400A" w:rsidRPr="00A6400A" w:rsidRDefault="00A6400A" w:rsidP="00A640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6400A">
        <w:rPr>
          <w:rFonts w:ascii="Times New Roman" w:hAnsi="Times New Roman"/>
          <w:sz w:val="28"/>
          <w:szCs w:val="28"/>
        </w:rPr>
        <w:t>проекты (далее – инвестиционные проекты)</w:t>
      </w:r>
    </w:p>
    <w:p w:rsidR="00A6400A" w:rsidRPr="00A6400A" w:rsidRDefault="00A6400A" w:rsidP="00A6400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397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2"/>
        <w:gridCol w:w="3828"/>
        <w:gridCol w:w="6237"/>
      </w:tblGrid>
      <w:tr w:rsidR="00A6400A" w:rsidRPr="00A6400A" w:rsidTr="00A6400A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40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6400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Объем финансирования инвестиционного проекта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A6400A" w:rsidRPr="00A6400A" w:rsidTr="00A6400A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400A" w:rsidRPr="00A6400A" w:rsidTr="00A6400A">
        <w:tc>
          <w:tcPr>
            <w:tcW w:w="5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400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00A" w:rsidRPr="00A6400A" w:rsidRDefault="00A6400A" w:rsidP="00A640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7B8C" w:rsidRDefault="00217B8C" w:rsidP="00C66C7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17B8C" w:rsidSect="00F34FAA">
      <w:headerReference w:type="default" r:id="rId14"/>
      <w:type w:val="nextColumn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CB" w:rsidRDefault="00A116CB" w:rsidP="00BC0C69">
      <w:pPr>
        <w:spacing w:after="0" w:line="240" w:lineRule="auto"/>
      </w:pPr>
      <w:r>
        <w:separator/>
      </w:r>
    </w:p>
  </w:endnote>
  <w:endnote w:type="continuationSeparator" w:id="0">
    <w:p w:rsidR="00A116CB" w:rsidRDefault="00A116CB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A4" w:rsidRDefault="004168A4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4168A4" w:rsidRDefault="004168A4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CB" w:rsidRDefault="00A116CB" w:rsidP="00BC0C69">
      <w:pPr>
        <w:spacing w:after="0" w:line="240" w:lineRule="auto"/>
      </w:pPr>
      <w:r>
        <w:separator/>
      </w:r>
    </w:p>
  </w:footnote>
  <w:footnote w:type="continuationSeparator" w:id="0">
    <w:p w:rsidR="00A116CB" w:rsidRDefault="00A116CB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A4" w:rsidRDefault="004168A4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2EF6">
      <w:rPr>
        <w:noProof/>
      </w:rPr>
      <w:t>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A4" w:rsidRDefault="004168A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42EF6">
      <w:rPr>
        <w:noProof/>
      </w:rPr>
      <w:t>1</w:t>
    </w:r>
    <w:r>
      <w:rPr>
        <w:noProof/>
      </w:rPr>
      <w:fldChar w:fldCharType="end"/>
    </w:r>
  </w:p>
  <w:p w:rsidR="004168A4" w:rsidRDefault="004168A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A4" w:rsidRDefault="004168A4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6400A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35D2"/>
    <w:multiLevelType w:val="hybridMultilevel"/>
    <w:tmpl w:val="0276CC16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D3148D"/>
    <w:multiLevelType w:val="hybridMultilevel"/>
    <w:tmpl w:val="41BC1E70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557B1"/>
    <w:multiLevelType w:val="hybridMultilevel"/>
    <w:tmpl w:val="CA72236A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CDE544B"/>
    <w:multiLevelType w:val="multilevel"/>
    <w:tmpl w:val="155CA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7D6F2A"/>
    <w:multiLevelType w:val="hybridMultilevel"/>
    <w:tmpl w:val="DCE0FC7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4453FC0"/>
    <w:multiLevelType w:val="hybridMultilevel"/>
    <w:tmpl w:val="E80CA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21337"/>
    <w:multiLevelType w:val="hybridMultilevel"/>
    <w:tmpl w:val="ACF6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A28B6"/>
    <w:multiLevelType w:val="hybridMultilevel"/>
    <w:tmpl w:val="F3F6C92A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3D6741"/>
    <w:multiLevelType w:val="hybridMultilevel"/>
    <w:tmpl w:val="F9BE7F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AE62142"/>
    <w:multiLevelType w:val="hybridMultilevel"/>
    <w:tmpl w:val="2E888DB2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1C7B5FF0"/>
    <w:multiLevelType w:val="hybridMultilevel"/>
    <w:tmpl w:val="9710C948"/>
    <w:lvl w:ilvl="0" w:tplc="6D245B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941048"/>
    <w:multiLevelType w:val="hybridMultilevel"/>
    <w:tmpl w:val="A656ADA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D2A0898"/>
    <w:multiLevelType w:val="hybridMultilevel"/>
    <w:tmpl w:val="B3CE6BDC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1D4B0C7A"/>
    <w:multiLevelType w:val="hybridMultilevel"/>
    <w:tmpl w:val="BD2CDB4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1D9A446D"/>
    <w:multiLevelType w:val="hybridMultilevel"/>
    <w:tmpl w:val="94E24EC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1FA22EBA"/>
    <w:multiLevelType w:val="hybridMultilevel"/>
    <w:tmpl w:val="A8CC39B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4C78C7"/>
    <w:multiLevelType w:val="hybridMultilevel"/>
    <w:tmpl w:val="CD28FFB8"/>
    <w:lvl w:ilvl="0" w:tplc="FC0A8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3825A51"/>
    <w:multiLevelType w:val="multilevel"/>
    <w:tmpl w:val="A3404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440"/>
      </w:pPr>
      <w:rPr>
        <w:rFonts w:hint="default"/>
      </w:rPr>
    </w:lvl>
  </w:abstractNum>
  <w:abstractNum w:abstractNumId="19">
    <w:nsid w:val="239374D0"/>
    <w:multiLevelType w:val="hybridMultilevel"/>
    <w:tmpl w:val="B5564FB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D0684B"/>
    <w:multiLevelType w:val="hybridMultilevel"/>
    <w:tmpl w:val="BF9C38AC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5C249C"/>
    <w:multiLevelType w:val="hybridMultilevel"/>
    <w:tmpl w:val="640CA9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89937E2"/>
    <w:multiLevelType w:val="hybridMultilevel"/>
    <w:tmpl w:val="55AC1EEA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CFF5DAF"/>
    <w:multiLevelType w:val="hybridMultilevel"/>
    <w:tmpl w:val="7B0C05F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0D0673C"/>
    <w:multiLevelType w:val="hybridMultilevel"/>
    <w:tmpl w:val="8E9C956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38926CEB"/>
    <w:multiLevelType w:val="hybridMultilevel"/>
    <w:tmpl w:val="6CD83AF8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3935549A"/>
    <w:multiLevelType w:val="hybridMultilevel"/>
    <w:tmpl w:val="9E825E4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3986110B"/>
    <w:multiLevelType w:val="hybridMultilevel"/>
    <w:tmpl w:val="230A8F54"/>
    <w:lvl w:ilvl="0" w:tplc="16840F36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4A4119"/>
    <w:multiLevelType w:val="hybridMultilevel"/>
    <w:tmpl w:val="517C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221FEE"/>
    <w:multiLevelType w:val="hybridMultilevel"/>
    <w:tmpl w:val="AADA0226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3B81F74"/>
    <w:multiLevelType w:val="hybridMultilevel"/>
    <w:tmpl w:val="D4ECF18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48330647"/>
    <w:multiLevelType w:val="hybridMultilevel"/>
    <w:tmpl w:val="14E4D96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48CD3330"/>
    <w:multiLevelType w:val="hybridMultilevel"/>
    <w:tmpl w:val="07BC0A6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4B2B6289"/>
    <w:multiLevelType w:val="hybridMultilevel"/>
    <w:tmpl w:val="C77C7E90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E3F1687"/>
    <w:multiLevelType w:val="hybridMultilevel"/>
    <w:tmpl w:val="CB2020C4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29D2554"/>
    <w:multiLevelType w:val="hybridMultilevel"/>
    <w:tmpl w:val="858E3C4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6C61FC"/>
    <w:multiLevelType w:val="hybridMultilevel"/>
    <w:tmpl w:val="938268C8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A3C0A05"/>
    <w:multiLevelType w:val="hybridMultilevel"/>
    <w:tmpl w:val="42D2F8B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33C46A0"/>
    <w:multiLevelType w:val="hybridMultilevel"/>
    <w:tmpl w:val="7B3C1A9C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5F64A76"/>
    <w:multiLevelType w:val="hybridMultilevel"/>
    <w:tmpl w:val="CE54E0BC"/>
    <w:lvl w:ilvl="0" w:tplc="2C6A418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6AD5373"/>
    <w:multiLevelType w:val="hybridMultilevel"/>
    <w:tmpl w:val="49940D70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A9073DA"/>
    <w:multiLevelType w:val="hybridMultilevel"/>
    <w:tmpl w:val="6EFE962E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B1A0CC9"/>
    <w:multiLevelType w:val="hybridMultilevel"/>
    <w:tmpl w:val="7428B302"/>
    <w:lvl w:ilvl="0" w:tplc="17CE94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6B794B0B"/>
    <w:multiLevelType w:val="hybridMultilevel"/>
    <w:tmpl w:val="67BC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57010A8"/>
    <w:multiLevelType w:val="hybridMultilevel"/>
    <w:tmpl w:val="4CD61216"/>
    <w:lvl w:ilvl="0" w:tplc="17CE94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8">
    <w:nsid w:val="7CB27958"/>
    <w:multiLevelType w:val="hybridMultilevel"/>
    <w:tmpl w:val="FF5E7E08"/>
    <w:lvl w:ilvl="0" w:tplc="17CE9426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6"/>
  </w:num>
  <w:num w:numId="4">
    <w:abstractNumId w:val="2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9"/>
  </w:num>
  <w:num w:numId="8">
    <w:abstractNumId w:val="36"/>
  </w:num>
  <w:num w:numId="9">
    <w:abstractNumId w:val="12"/>
  </w:num>
  <w:num w:numId="10">
    <w:abstractNumId w:val="37"/>
  </w:num>
  <w:num w:numId="11">
    <w:abstractNumId w:val="7"/>
  </w:num>
  <w:num w:numId="12">
    <w:abstractNumId w:val="14"/>
  </w:num>
  <w:num w:numId="13">
    <w:abstractNumId w:val="27"/>
  </w:num>
  <w:num w:numId="14">
    <w:abstractNumId w:val="22"/>
  </w:num>
  <w:num w:numId="15">
    <w:abstractNumId w:val="13"/>
  </w:num>
  <w:num w:numId="16">
    <w:abstractNumId w:val="23"/>
  </w:num>
  <w:num w:numId="17">
    <w:abstractNumId w:val="32"/>
  </w:num>
  <w:num w:numId="18">
    <w:abstractNumId w:val="0"/>
  </w:num>
  <w:num w:numId="19">
    <w:abstractNumId w:val="33"/>
  </w:num>
  <w:num w:numId="20">
    <w:abstractNumId w:val="41"/>
  </w:num>
  <w:num w:numId="21">
    <w:abstractNumId w:val="24"/>
  </w:num>
  <w:num w:numId="22">
    <w:abstractNumId w:val="8"/>
  </w:num>
  <w:num w:numId="23">
    <w:abstractNumId w:val="38"/>
  </w:num>
  <w:num w:numId="24">
    <w:abstractNumId w:val="43"/>
  </w:num>
  <w:num w:numId="25">
    <w:abstractNumId w:val="35"/>
  </w:num>
  <w:num w:numId="26">
    <w:abstractNumId w:val="31"/>
  </w:num>
  <w:num w:numId="27">
    <w:abstractNumId w:val="26"/>
  </w:num>
  <w:num w:numId="28">
    <w:abstractNumId w:val="10"/>
  </w:num>
  <w:num w:numId="29">
    <w:abstractNumId w:val="42"/>
  </w:num>
  <w:num w:numId="30">
    <w:abstractNumId w:val="48"/>
  </w:num>
  <w:num w:numId="31">
    <w:abstractNumId w:val="46"/>
  </w:num>
  <w:num w:numId="32">
    <w:abstractNumId w:val="1"/>
  </w:num>
  <w:num w:numId="33">
    <w:abstractNumId w:val="29"/>
  </w:num>
  <w:num w:numId="34">
    <w:abstractNumId w:val="34"/>
  </w:num>
  <w:num w:numId="35">
    <w:abstractNumId w:val="4"/>
  </w:num>
  <w:num w:numId="36">
    <w:abstractNumId w:val="19"/>
  </w:num>
  <w:num w:numId="37">
    <w:abstractNumId w:val="6"/>
  </w:num>
  <w:num w:numId="38">
    <w:abstractNumId w:val="5"/>
  </w:num>
  <w:num w:numId="39">
    <w:abstractNumId w:val="11"/>
  </w:num>
  <w:num w:numId="40">
    <w:abstractNumId w:val="40"/>
  </w:num>
  <w:num w:numId="41">
    <w:abstractNumId w:val="17"/>
  </w:num>
  <w:num w:numId="42">
    <w:abstractNumId w:val="30"/>
  </w:num>
  <w:num w:numId="43">
    <w:abstractNumId w:val="21"/>
  </w:num>
  <w:num w:numId="44">
    <w:abstractNumId w:val="45"/>
  </w:num>
  <w:num w:numId="45">
    <w:abstractNumId w:val="2"/>
  </w:num>
  <w:num w:numId="46">
    <w:abstractNumId w:val="3"/>
  </w:num>
  <w:num w:numId="47">
    <w:abstractNumId w:val="47"/>
  </w:num>
  <w:num w:numId="48">
    <w:abstractNumId w:val="25"/>
  </w:num>
  <w:num w:numId="49">
    <w:abstractNumId w:val="4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DB"/>
    <w:rsid w:val="0000195A"/>
    <w:rsid w:val="00001F9E"/>
    <w:rsid w:val="00002252"/>
    <w:rsid w:val="00002B3F"/>
    <w:rsid w:val="00002B8B"/>
    <w:rsid w:val="00003291"/>
    <w:rsid w:val="000039CB"/>
    <w:rsid w:val="00003D46"/>
    <w:rsid w:val="000058A9"/>
    <w:rsid w:val="00006FC4"/>
    <w:rsid w:val="00007105"/>
    <w:rsid w:val="000071AD"/>
    <w:rsid w:val="0000777E"/>
    <w:rsid w:val="00010EAC"/>
    <w:rsid w:val="0001114E"/>
    <w:rsid w:val="00011E9C"/>
    <w:rsid w:val="00012141"/>
    <w:rsid w:val="00015B4B"/>
    <w:rsid w:val="000165E0"/>
    <w:rsid w:val="00017F9B"/>
    <w:rsid w:val="00020FE5"/>
    <w:rsid w:val="00021D4A"/>
    <w:rsid w:val="0002229C"/>
    <w:rsid w:val="000227C7"/>
    <w:rsid w:val="00022C7E"/>
    <w:rsid w:val="00023692"/>
    <w:rsid w:val="00024A53"/>
    <w:rsid w:val="00025166"/>
    <w:rsid w:val="00026139"/>
    <w:rsid w:val="000278D6"/>
    <w:rsid w:val="0003044D"/>
    <w:rsid w:val="00030A96"/>
    <w:rsid w:val="00031511"/>
    <w:rsid w:val="00031AC9"/>
    <w:rsid w:val="000336CA"/>
    <w:rsid w:val="00033CC1"/>
    <w:rsid w:val="000340C3"/>
    <w:rsid w:val="000354C0"/>
    <w:rsid w:val="00035983"/>
    <w:rsid w:val="000407B2"/>
    <w:rsid w:val="00040B36"/>
    <w:rsid w:val="00042468"/>
    <w:rsid w:val="000425E8"/>
    <w:rsid w:val="00042772"/>
    <w:rsid w:val="00044481"/>
    <w:rsid w:val="000448C4"/>
    <w:rsid w:val="0004620A"/>
    <w:rsid w:val="0004622D"/>
    <w:rsid w:val="000469A9"/>
    <w:rsid w:val="00051A84"/>
    <w:rsid w:val="00053BDB"/>
    <w:rsid w:val="00055746"/>
    <w:rsid w:val="000566FF"/>
    <w:rsid w:val="00060640"/>
    <w:rsid w:val="000645EF"/>
    <w:rsid w:val="0006645C"/>
    <w:rsid w:val="0007056A"/>
    <w:rsid w:val="00071E93"/>
    <w:rsid w:val="00072105"/>
    <w:rsid w:val="00072878"/>
    <w:rsid w:val="000736B6"/>
    <w:rsid w:val="00073A79"/>
    <w:rsid w:val="000756C6"/>
    <w:rsid w:val="00075986"/>
    <w:rsid w:val="000779C4"/>
    <w:rsid w:val="00080BC0"/>
    <w:rsid w:val="00080E6D"/>
    <w:rsid w:val="00081479"/>
    <w:rsid w:val="0008332D"/>
    <w:rsid w:val="000861F5"/>
    <w:rsid w:val="00086863"/>
    <w:rsid w:val="000876A3"/>
    <w:rsid w:val="00087743"/>
    <w:rsid w:val="00087F47"/>
    <w:rsid w:val="00090823"/>
    <w:rsid w:val="00092665"/>
    <w:rsid w:val="00094E07"/>
    <w:rsid w:val="000950DE"/>
    <w:rsid w:val="000950EC"/>
    <w:rsid w:val="00095EAF"/>
    <w:rsid w:val="000A0621"/>
    <w:rsid w:val="000A4695"/>
    <w:rsid w:val="000A492C"/>
    <w:rsid w:val="000A4CCC"/>
    <w:rsid w:val="000A511B"/>
    <w:rsid w:val="000A569B"/>
    <w:rsid w:val="000A62CE"/>
    <w:rsid w:val="000A7B24"/>
    <w:rsid w:val="000B13F0"/>
    <w:rsid w:val="000B2D38"/>
    <w:rsid w:val="000B31C8"/>
    <w:rsid w:val="000B3A3C"/>
    <w:rsid w:val="000B4FDE"/>
    <w:rsid w:val="000C0354"/>
    <w:rsid w:val="000C2374"/>
    <w:rsid w:val="000C2990"/>
    <w:rsid w:val="000C2A97"/>
    <w:rsid w:val="000C428A"/>
    <w:rsid w:val="000C4EB7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F32"/>
    <w:rsid w:val="000D2A6E"/>
    <w:rsid w:val="000D2E6A"/>
    <w:rsid w:val="000D3B98"/>
    <w:rsid w:val="000D4930"/>
    <w:rsid w:val="000D4D7E"/>
    <w:rsid w:val="000D78FF"/>
    <w:rsid w:val="000E0E52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5FE1"/>
    <w:rsid w:val="000F61B4"/>
    <w:rsid w:val="000F68CD"/>
    <w:rsid w:val="001004AE"/>
    <w:rsid w:val="001006C0"/>
    <w:rsid w:val="00101AFF"/>
    <w:rsid w:val="001028D1"/>
    <w:rsid w:val="0010460D"/>
    <w:rsid w:val="001053CF"/>
    <w:rsid w:val="00105D11"/>
    <w:rsid w:val="00106245"/>
    <w:rsid w:val="00107E95"/>
    <w:rsid w:val="0011174B"/>
    <w:rsid w:val="00112436"/>
    <w:rsid w:val="001137DB"/>
    <w:rsid w:val="00114226"/>
    <w:rsid w:val="00116919"/>
    <w:rsid w:val="00121335"/>
    <w:rsid w:val="00122CFC"/>
    <w:rsid w:val="00122DEA"/>
    <w:rsid w:val="001252DA"/>
    <w:rsid w:val="00126EED"/>
    <w:rsid w:val="00127CDC"/>
    <w:rsid w:val="00131A04"/>
    <w:rsid w:val="00131A94"/>
    <w:rsid w:val="00132A3F"/>
    <w:rsid w:val="001341CB"/>
    <w:rsid w:val="001343C1"/>
    <w:rsid w:val="00136B2F"/>
    <w:rsid w:val="00136BB7"/>
    <w:rsid w:val="00136FC2"/>
    <w:rsid w:val="0014006A"/>
    <w:rsid w:val="001403DE"/>
    <w:rsid w:val="00140BF5"/>
    <w:rsid w:val="001421F4"/>
    <w:rsid w:val="001430B0"/>
    <w:rsid w:val="0014311F"/>
    <w:rsid w:val="001445FA"/>
    <w:rsid w:val="00144D54"/>
    <w:rsid w:val="001451A7"/>
    <w:rsid w:val="00145983"/>
    <w:rsid w:val="001461FD"/>
    <w:rsid w:val="001466BC"/>
    <w:rsid w:val="00151A5D"/>
    <w:rsid w:val="001525B2"/>
    <w:rsid w:val="001537CA"/>
    <w:rsid w:val="001548A9"/>
    <w:rsid w:val="00155D3D"/>
    <w:rsid w:val="001567DF"/>
    <w:rsid w:val="00157ADF"/>
    <w:rsid w:val="00157FE5"/>
    <w:rsid w:val="00161C76"/>
    <w:rsid w:val="001622C4"/>
    <w:rsid w:val="00163420"/>
    <w:rsid w:val="00163F75"/>
    <w:rsid w:val="00164A8A"/>
    <w:rsid w:val="00164C74"/>
    <w:rsid w:val="00164F4B"/>
    <w:rsid w:val="00165999"/>
    <w:rsid w:val="00165DC1"/>
    <w:rsid w:val="0016663D"/>
    <w:rsid w:val="00166680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517F"/>
    <w:rsid w:val="00175411"/>
    <w:rsid w:val="001756B9"/>
    <w:rsid w:val="001774C2"/>
    <w:rsid w:val="0017760D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87CB4"/>
    <w:rsid w:val="00190AC2"/>
    <w:rsid w:val="00190F91"/>
    <w:rsid w:val="00191CD0"/>
    <w:rsid w:val="00192B6B"/>
    <w:rsid w:val="00194262"/>
    <w:rsid w:val="00194546"/>
    <w:rsid w:val="001958B4"/>
    <w:rsid w:val="00196E2B"/>
    <w:rsid w:val="001A0F6D"/>
    <w:rsid w:val="001A1AD3"/>
    <w:rsid w:val="001A456E"/>
    <w:rsid w:val="001A5F77"/>
    <w:rsid w:val="001A7396"/>
    <w:rsid w:val="001B0BBE"/>
    <w:rsid w:val="001B0DE9"/>
    <w:rsid w:val="001B21BE"/>
    <w:rsid w:val="001B30B5"/>
    <w:rsid w:val="001B4098"/>
    <w:rsid w:val="001B4D17"/>
    <w:rsid w:val="001B51B0"/>
    <w:rsid w:val="001B7E0A"/>
    <w:rsid w:val="001C15D9"/>
    <w:rsid w:val="001C25DE"/>
    <w:rsid w:val="001C4308"/>
    <w:rsid w:val="001C46CD"/>
    <w:rsid w:val="001C4BD5"/>
    <w:rsid w:val="001C5967"/>
    <w:rsid w:val="001C6A6F"/>
    <w:rsid w:val="001D06EC"/>
    <w:rsid w:val="001D1813"/>
    <w:rsid w:val="001D1FFE"/>
    <w:rsid w:val="001D24AB"/>
    <w:rsid w:val="001D2A81"/>
    <w:rsid w:val="001D483F"/>
    <w:rsid w:val="001D5F30"/>
    <w:rsid w:val="001D6156"/>
    <w:rsid w:val="001D6408"/>
    <w:rsid w:val="001E1EAB"/>
    <w:rsid w:val="001E3040"/>
    <w:rsid w:val="001E4834"/>
    <w:rsid w:val="001E4A62"/>
    <w:rsid w:val="001E7270"/>
    <w:rsid w:val="001F00E9"/>
    <w:rsid w:val="001F03DA"/>
    <w:rsid w:val="001F225A"/>
    <w:rsid w:val="001F2FC0"/>
    <w:rsid w:val="001F3906"/>
    <w:rsid w:val="001F3E70"/>
    <w:rsid w:val="001F425B"/>
    <w:rsid w:val="001F4E77"/>
    <w:rsid w:val="001F69B7"/>
    <w:rsid w:val="001F7FD5"/>
    <w:rsid w:val="00202203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3413"/>
    <w:rsid w:val="00213B6C"/>
    <w:rsid w:val="002141F9"/>
    <w:rsid w:val="00214C77"/>
    <w:rsid w:val="00215B85"/>
    <w:rsid w:val="00217B8C"/>
    <w:rsid w:val="00217FD9"/>
    <w:rsid w:val="00220D86"/>
    <w:rsid w:val="0022147B"/>
    <w:rsid w:val="002224DC"/>
    <w:rsid w:val="00223057"/>
    <w:rsid w:val="00223383"/>
    <w:rsid w:val="00224B76"/>
    <w:rsid w:val="00224FE6"/>
    <w:rsid w:val="00225617"/>
    <w:rsid w:val="00226213"/>
    <w:rsid w:val="0022757B"/>
    <w:rsid w:val="00227E79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400D2"/>
    <w:rsid w:val="002404A8"/>
    <w:rsid w:val="002422CA"/>
    <w:rsid w:val="002438CC"/>
    <w:rsid w:val="0024431F"/>
    <w:rsid w:val="0024464E"/>
    <w:rsid w:val="00244B2E"/>
    <w:rsid w:val="00244E90"/>
    <w:rsid w:val="002467FE"/>
    <w:rsid w:val="0024748D"/>
    <w:rsid w:val="0025020D"/>
    <w:rsid w:val="00251C6E"/>
    <w:rsid w:val="00251E8D"/>
    <w:rsid w:val="00253EAE"/>
    <w:rsid w:val="00254097"/>
    <w:rsid w:val="00254457"/>
    <w:rsid w:val="00254F73"/>
    <w:rsid w:val="0025545C"/>
    <w:rsid w:val="00256A09"/>
    <w:rsid w:val="0025738F"/>
    <w:rsid w:val="00257450"/>
    <w:rsid w:val="00257522"/>
    <w:rsid w:val="00261377"/>
    <w:rsid w:val="0026143D"/>
    <w:rsid w:val="00261AC0"/>
    <w:rsid w:val="00261ACE"/>
    <w:rsid w:val="00262290"/>
    <w:rsid w:val="00263913"/>
    <w:rsid w:val="00263B74"/>
    <w:rsid w:val="002644A7"/>
    <w:rsid w:val="00264F8C"/>
    <w:rsid w:val="00266D5E"/>
    <w:rsid w:val="00270B1F"/>
    <w:rsid w:val="00273294"/>
    <w:rsid w:val="0027343E"/>
    <w:rsid w:val="00273B82"/>
    <w:rsid w:val="002748D3"/>
    <w:rsid w:val="002773B5"/>
    <w:rsid w:val="00277581"/>
    <w:rsid w:val="00277EA8"/>
    <w:rsid w:val="00280357"/>
    <w:rsid w:val="0028039D"/>
    <w:rsid w:val="00280E29"/>
    <w:rsid w:val="00280E86"/>
    <w:rsid w:val="00281E04"/>
    <w:rsid w:val="0028236B"/>
    <w:rsid w:val="002833FC"/>
    <w:rsid w:val="00283CFB"/>
    <w:rsid w:val="002847CB"/>
    <w:rsid w:val="00285ABC"/>
    <w:rsid w:val="0028625B"/>
    <w:rsid w:val="00287694"/>
    <w:rsid w:val="002877AC"/>
    <w:rsid w:val="0029029B"/>
    <w:rsid w:val="00290905"/>
    <w:rsid w:val="00290A44"/>
    <w:rsid w:val="00294827"/>
    <w:rsid w:val="00295434"/>
    <w:rsid w:val="00295556"/>
    <w:rsid w:val="00296125"/>
    <w:rsid w:val="0029651B"/>
    <w:rsid w:val="00296C57"/>
    <w:rsid w:val="00296DA6"/>
    <w:rsid w:val="002A0300"/>
    <w:rsid w:val="002A062B"/>
    <w:rsid w:val="002A11D8"/>
    <w:rsid w:val="002A3EC2"/>
    <w:rsid w:val="002A4094"/>
    <w:rsid w:val="002A4AAE"/>
    <w:rsid w:val="002B0036"/>
    <w:rsid w:val="002B11A6"/>
    <w:rsid w:val="002B2319"/>
    <w:rsid w:val="002B3032"/>
    <w:rsid w:val="002B4D8B"/>
    <w:rsid w:val="002B514B"/>
    <w:rsid w:val="002B635B"/>
    <w:rsid w:val="002B74E6"/>
    <w:rsid w:val="002C1054"/>
    <w:rsid w:val="002C10FC"/>
    <w:rsid w:val="002C219A"/>
    <w:rsid w:val="002C2650"/>
    <w:rsid w:val="002C29C3"/>
    <w:rsid w:val="002C370A"/>
    <w:rsid w:val="002C3DBF"/>
    <w:rsid w:val="002C55D8"/>
    <w:rsid w:val="002C5B5A"/>
    <w:rsid w:val="002C5CD2"/>
    <w:rsid w:val="002C70B1"/>
    <w:rsid w:val="002D0162"/>
    <w:rsid w:val="002D0F58"/>
    <w:rsid w:val="002D1322"/>
    <w:rsid w:val="002D1A19"/>
    <w:rsid w:val="002D2325"/>
    <w:rsid w:val="002D394A"/>
    <w:rsid w:val="002D503F"/>
    <w:rsid w:val="002E02EF"/>
    <w:rsid w:val="002E192D"/>
    <w:rsid w:val="002E296F"/>
    <w:rsid w:val="002E469A"/>
    <w:rsid w:val="002E4E7C"/>
    <w:rsid w:val="002E73FC"/>
    <w:rsid w:val="002F01C2"/>
    <w:rsid w:val="002F121B"/>
    <w:rsid w:val="002F4BD5"/>
    <w:rsid w:val="002F5302"/>
    <w:rsid w:val="002F561A"/>
    <w:rsid w:val="002F7EF9"/>
    <w:rsid w:val="00302169"/>
    <w:rsid w:val="003042AC"/>
    <w:rsid w:val="00306885"/>
    <w:rsid w:val="00306E5F"/>
    <w:rsid w:val="003072C0"/>
    <w:rsid w:val="003105AC"/>
    <w:rsid w:val="003124D1"/>
    <w:rsid w:val="0031334D"/>
    <w:rsid w:val="0031433B"/>
    <w:rsid w:val="00314884"/>
    <w:rsid w:val="00314DD6"/>
    <w:rsid w:val="00315816"/>
    <w:rsid w:val="00315C22"/>
    <w:rsid w:val="00317517"/>
    <w:rsid w:val="00317C08"/>
    <w:rsid w:val="00320550"/>
    <w:rsid w:val="003223BD"/>
    <w:rsid w:val="00322721"/>
    <w:rsid w:val="003244C4"/>
    <w:rsid w:val="00324562"/>
    <w:rsid w:val="00324AE4"/>
    <w:rsid w:val="003255CC"/>
    <w:rsid w:val="00325B07"/>
    <w:rsid w:val="00325E74"/>
    <w:rsid w:val="00326C1A"/>
    <w:rsid w:val="00326E3D"/>
    <w:rsid w:val="003312F8"/>
    <w:rsid w:val="00331BDE"/>
    <w:rsid w:val="0033212B"/>
    <w:rsid w:val="003341DE"/>
    <w:rsid w:val="003345C3"/>
    <w:rsid w:val="0033551C"/>
    <w:rsid w:val="0033573C"/>
    <w:rsid w:val="00335B1E"/>
    <w:rsid w:val="003402AA"/>
    <w:rsid w:val="00340444"/>
    <w:rsid w:val="00340CF9"/>
    <w:rsid w:val="00341B52"/>
    <w:rsid w:val="003429CF"/>
    <w:rsid w:val="00345720"/>
    <w:rsid w:val="00345AA8"/>
    <w:rsid w:val="00345B64"/>
    <w:rsid w:val="0034637E"/>
    <w:rsid w:val="00346BBA"/>
    <w:rsid w:val="00347587"/>
    <w:rsid w:val="00353284"/>
    <w:rsid w:val="003535F6"/>
    <w:rsid w:val="00355169"/>
    <w:rsid w:val="0035571B"/>
    <w:rsid w:val="00356977"/>
    <w:rsid w:val="00357EBC"/>
    <w:rsid w:val="0036007C"/>
    <w:rsid w:val="00362397"/>
    <w:rsid w:val="00364810"/>
    <w:rsid w:val="00364869"/>
    <w:rsid w:val="00364F33"/>
    <w:rsid w:val="003671BB"/>
    <w:rsid w:val="00370323"/>
    <w:rsid w:val="003703BC"/>
    <w:rsid w:val="00370B41"/>
    <w:rsid w:val="00370F47"/>
    <w:rsid w:val="0037128A"/>
    <w:rsid w:val="003721A3"/>
    <w:rsid w:val="00373AD8"/>
    <w:rsid w:val="003756F5"/>
    <w:rsid w:val="00375CCC"/>
    <w:rsid w:val="00376801"/>
    <w:rsid w:val="003769F3"/>
    <w:rsid w:val="003826AB"/>
    <w:rsid w:val="00382A7D"/>
    <w:rsid w:val="00383E1B"/>
    <w:rsid w:val="00384FF2"/>
    <w:rsid w:val="00387F0A"/>
    <w:rsid w:val="00391480"/>
    <w:rsid w:val="00391510"/>
    <w:rsid w:val="00391581"/>
    <w:rsid w:val="0039266C"/>
    <w:rsid w:val="00392985"/>
    <w:rsid w:val="00392F63"/>
    <w:rsid w:val="00393F4C"/>
    <w:rsid w:val="00395AAB"/>
    <w:rsid w:val="0039639A"/>
    <w:rsid w:val="003968A3"/>
    <w:rsid w:val="0039745E"/>
    <w:rsid w:val="003A126E"/>
    <w:rsid w:val="003A1DF7"/>
    <w:rsid w:val="003A2138"/>
    <w:rsid w:val="003A27D6"/>
    <w:rsid w:val="003A57EC"/>
    <w:rsid w:val="003B17D0"/>
    <w:rsid w:val="003B28D6"/>
    <w:rsid w:val="003B6372"/>
    <w:rsid w:val="003B72D9"/>
    <w:rsid w:val="003B7827"/>
    <w:rsid w:val="003B7C32"/>
    <w:rsid w:val="003C29C7"/>
    <w:rsid w:val="003C37AC"/>
    <w:rsid w:val="003C3DE0"/>
    <w:rsid w:val="003C49C8"/>
    <w:rsid w:val="003C77C7"/>
    <w:rsid w:val="003D0206"/>
    <w:rsid w:val="003D19BD"/>
    <w:rsid w:val="003D25B6"/>
    <w:rsid w:val="003D3636"/>
    <w:rsid w:val="003D47FF"/>
    <w:rsid w:val="003D4ABE"/>
    <w:rsid w:val="003D4F71"/>
    <w:rsid w:val="003D58E9"/>
    <w:rsid w:val="003D71B8"/>
    <w:rsid w:val="003D7682"/>
    <w:rsid w:val="003E098D"/>
    <w:rsid w:val="003E179C"/>
    <w:rsid w:val="003E1B75"/>
    <w:rsid w:val="003E213C"/>
    <w:rsid w:val="003E2265"/>
    <w:rsid w:val="003E3BBF"/>
    <w:rsid w:val="003E4D77"/>
    <w:rsid w:val="003E57A7"/>
    <w:rsid w:val="003E76F1"/>
    <w:rsid w:val="003E79F4"/>
    <w:rsid w:val="003F0C2C"/>
    <w:rsid w:val="003F1AD4"/>
    <w:rsid w:val="003F3D3B"/>
    <w:rsid w:val="003F3EB5"/>
    <w:rsid w:val="003F4503"/>
    <w:rsid w:val="003F60A9"/>
    <w:rsid w:val="003F6C79"/>
    <w:rsid w:val="00400A8C"/>
    <w:rsid w:val="00403B9C"/>
    <w:rsid w:val="00404026"/>
    <w:rsid w:val="0040433C"/>
    <w:rsid w:val="004053D4"/>
    <w:rsid w:val="00406897"/>
    <w:rsid w:val="00410B28"/>
    <w:rsid w:val="004115AE"/>
    <w:rsid w:val="004133B9"/>
    <w:rsid w:val="00413528"/>
    <w:rsid w:val="00415808"/>
    <w:rsid w:val="00415BF0"/>
    <w:rsid w:val="004162AA"/>
    <w:rsid w:val="004168A4"/>
    <w:rsid w:val="00417038"/>
    <w:rsid w:val="00417342"/>
    <w:rsid w:val="00420CAB"/>
    <w:rsid w:val="004210E2"/>
    <w:rsid w:val="00422DD1"/>
    <w:rsid w:val="00424424"/>
    <w:rsid w:val="00424979"/>
    <w:rsid w:val="0042618B"/>
    <w:rsid w:val="00426923"/>
    <w:rsid w:val="0042698F"/>
    <w:rsid w:val="004308AD"/>
    <w:rsid w:val="00431351"/>
    <w:rsid w:val="004314E0"/>
    <w:rsid w:val="004318BA"/>
    <w:rsid w:val="004321CF"/>
    <w:rsid w:val="00432877"/>
    <w:rsid w:val="004331BD"/>
    <w:rsid w:val="00433AC3"/>
    <w:rsid w:val="00433B30"/>
    <w:rsid w:val="00434587"/>
    <w:rsid w:val="00434795"/>
    <w:rsid w:val="00434DDE"/>
    <w:rsid w:val="0043557F"/>
    <w:rsid w:val="00435A5D"/>
    <w:rsid w:val="00435D74"/>
    <w:rsid w:val="00437168"/>
    <w:rsid w:val="00437CB8"/>
    <w:rsid w:val="00441257"/>
    <w:rsid w:val="004427F7"/>
    <w:rsid w:val="0044710F"/>
    <w:rsid w:val="0044731C"/>
    <w:rsid w:val="0045017F"/>
    <w:rsid w:val="00451601"/>
    <w:rsid w:val="00452102"/>
    <w:rsid w:val="0045230C"/>
    <w:rsid w:val="00452A06"/>
    <w:rsid w:val="00452A7B"/>
    <w:rsid w:val="00452DB4"/>
    <w:rsid w:val="00453DE0"/>
    <w:rsid w:val="00454A9D"/>
    <w:rsid w:val="004555DC"/>
    <w:rsid w:val="00455960"/>
    <w:rsid w:val="00456274"/>
    <w:rsid w:val="0045701C"/>
    <w:rsid w:val="00457435"/>
    <w:rsid w:val="00460B42"/>
    <w:rsid w:val="004619C7"/>
    <w:rsid w:val="00462AD6"/>
    <w:rsid w:val="004664BC"/>
    <w:rsid w:val="00466579"/>
    <w:rsid w:val="00470904"/>
    <w:rsid w:val="00470979"/>
    <w:rsid w:val="00471818"/>
    <w:rsid w:val="00471D54"/>
    <w:rsid w:val="00473149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6979"/>
    <w:rsid w:val="00486B3F"/>
    <w:rsid w:val="00486C9D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766D"/>
    <w:rsid w:val="004B7EB7"/>
    <w:rsid w:val="004C012A"/>
    <w:rsid w:val="004C0B33"/>
    <w:rsid w:val="004C1C12"/>
    <w:rsid w:val="004C509C"/>
    <w:rsid w:val="004C5529"/>
    <w:rsid w:val="004C5BB8"/>
    <w:rsid w:val="004C5D81"/>
    <w:rsid w:val="004C6DC7"/>
    <w:rsid w:val="004D1D07"/>
    <w:rsid w:val="004D2B96"/>
    <w:rsid w:val="004D3B03"/>
    <w:rsid w:val="004D3BD9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F02BB"/>
    <w:rsid w:val="004F1CC1"/>
    <w:rsid w:val="004F571D"/>
    <w:rsid w:val="004F5B42"/>
    <w:rsid w:val="004F673B"/>
    <w:rsid w:val="004F70E7"/>
    <w:rsid w:val="00500CEE"/>
    <w:rsid w:val="00501052"/>
    <w:rsid w:val="00501BBE"/>
    <w:rsid w:val="00502CBD"/>
    <w:rsid w:val="00502D71"/>
    <w:rsid w:val="005036A6"/>
    <w:rsid w:val="005044DC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DC7"/>
    <w:rsid w:val="00527CF8"/>
    <w:rsid w:val="00530F8E"/>
    <w:rsid w:val="0053106B"/>
    <w:rsid w:val="00531E61"/>
    <w:rsid w:val="005322E0"/>
    <w:rsid w:val="005330C1"/>
    <w:rsid w:val="0053487F"/>
    <w:rsid w:val="00535EB9"/>
    <w:rsid w:val="0053626E"/>
    <w:rsid w:val="00536B47"/>
    <w:rsid w:val="005375E8"/>
    <w:rsid w:val="0054024A"/>
    <w:rsid w:val="0054145A"/>
    <w:rsid w:val="005421B8"/>
    <w:rsid w:val="00544059"/>
    <w:rsid w:val="00550711"/>
    <w:rsid w:val="005507FD"/>
    <w:rsid w:val="00550829"/>
    <w:rsid w:val="00551254"/>
    <w:rsid w:val="0055268E"/>
    <w:rsid w:val="0055323D"/>
    <w:rsid w:val="0055338C"/>
    <w:rsid w:val="005547EE"/>
    <w:rsid w:val="00556525"/>
    <w:rsid w:val="0055728F"/>
    <w:rsid w:val="005606BC"/>
    <w:rsid w:val="00560A08"/>
    <w:rsid w:val="005653E3"/>
    <w:rsid w:val="00565B77"/>
    <w:rsid w:val="00566A24"/>
    <w:rsid w:val="00567D9B"/>
    <w:rsid w:val="005701BA"/>
    <w:rsid w:val="00570AA3"/>
    <w:rsid w:val="005715DC"/>
    <w:rsid w:val="00571E43"/>
    <w:rsid w:val="005737B3"/>
    <w:rsid w:val="00573D6D"/>
    <w:rsid w:val="00574115"/>
    <w:rsid w:val="005742D0"/>
    <w:rsid w:val="00576064"/>
    <w:rsid w:val="0057659F"/>
    <w:rsid w:val="0057734D"/>
    <w:rsid w:val="00577F59"/>
    <w:rsid w:val="005800A0"/>
    <w:rsid w:val="00581085"/>
    <w:rsid w:val="00581122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126D"/>
    <w:rsid w:val="005927DA"/>
    <w:rsid w:val="00592A5B"/>
    <w:rsid w:val="00594211"/>
    <w:rsid w:val="00594B37"/>
    <w:rsid w:val="005A038E"/>
    <w:rsid w:val="005A163B"/>
    <w:rsid w:val="005A2E6E"/>
    <w:rsid w:val="005A4C72"/>
    <w:rsid w:val="005A6994"/>
    <w:rsid w:val="005A6EDF"/>
    <w:rsid w:val="005B0492"/>
    <w:rsid w:val="005B0D15"/>
    <w:rsid w:val="005B1041"/>
    <w:rsid w:val="005B13BB"/>
    <w:rsid w:val="005B3937"/>
    <w:rsid w:val="005B43F2"/>
    <w:rsid w:val="005B5B31"/>
    <w:rsid w:val="005B5B71"/>
    <w:rsid w:val="005B6046"/>
    <w:rsid w:val="005B66E9"/>
    <w:rsid w:val="005B766C"/>
    <w:rsid w:val="005B7B66"/>
    <w:rsid w:val="005C02B6"/>
    <w:rsid w:val="005C1709"/>
    <w:rsid w:val="005C1D7D"/>
    <w:rsid w:val="005C3990"/>
    <w:rsid w:val="005D1282"/>
    <w:rsid w:val="005D12B1"/>
    <w:rsid w:val="005D21E9"/>
    <w:rsid w:val="005D382B"/>
    <w:rsid w:val="005D3CC3"/>
    <w:rsid w:val="005D4B40"/>
    <w:rsid w:val="005D505C"/>
    <w:rsid w:val="005D539C"/>
    <w:rsid w:val="005D60E6"/>
    <w:rsid w:val="005D63A8"/>
    <w:rsid w:val="005D74F8"/>
    <w:rsid w:val="005D7848"/>
    <w:rsid w:val="005D787F"/>
    <w:rsid w:val="005E065A"/>
    <w:rsid w:val="005E1256"/>
    <w:rsid w:val="005E19D9"/>
    <w:rsid w:val="005E27C5"/>
    <w:rsid w:val="005E5DDA"/>
    <w:rsid w:val="005E637D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EB9"/>
    <w:rsid w:val="005F75A6"/>
    <w:rsid w:val="006001DD"/>
    <w:rsid w:val="00602E50"/>
    <w:rsid w:val="00604089"/>
    <w:rsid w:val="006057AC"/>
    <w:rsid w:val="00605CEA"/>
    <w:rsid w:val="00605FF0"/>
    <w:rsid w:val="006061ED"/>
    <w:rsid w:val="00606947"/>
    <w:rsid w:val="006116FB"/>
    <w:rsid w:val="006130F4"/>
    <w:rsid w:val="00613C30"/>
    <w:rsid w:val="00613D49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1D51"/>
    <w:rsid w:val="00632103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2987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FA3"/>
    <w:rsid w:val="006605A2"/>
    <w:rsid w:val="0066108E"/>
    <w:rsid w:val="00661B11"/>
    <w:rsid w:val="00662604"/>
    <w:rsid w:val="00662912"/>
    <w:rsid w:val="00662D1C"/>
    <w:rsid w:val="00664525"/>
    <w:rsid w:val="006669ED"/>
    <w:rsid w:val="00667B83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903B8"/>
    <w:rsid w:val="00690F27"/>
    <w:rsid w:val="006918F9"/>
    <w:rsid w:val="006933D8"/>
    <w:rsid w:val="00693936"/>
    <w:rsid w:val="00694877"/>
    <w:rsid w:val="00695DDB"/>
    <w:rsid w:val="00696723"/>
    <w:rsid w:val="006970F4"/>
    <w:rsid w:val="006A0355"/>
    <w:rsid w:val="006A245B"/>
    <w:rsid w:val="006A2599"/>
    <w:rsid w:val="006A25AC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58"/>
    <w:rsid w:val="006B6F93"/>
    <w:rsid w:val="006C43DA"/>
    <w:rsid w:val="006C45DE"/>
    <w:rsid w:val="006C6F8A"/>
    <w:rsid w:val="006D05A9"/>
    <w:rsid w:val="006D1773"/>
    <w:rsid w:val="006D33FB"/>
    <w:rsid w:val="006D4A0A"/>
    <w:rsid w:val="006D7A27"/>
    <w:rsid w:val="006E3CAE"/>
    <w:rsid w:val="006E4BB7"/>
    <w:rsid w:val="006E5706"/>
    <w:rsid w:val="006E6D0F"/>
    <w:rsid w:val="006E71A9"/>
    <w:rsid w:val="006F14E8"/>
    <w:rsid w:val="006F43BF"/>
    <w:rsid w:val="006F4C91"/>
    <w:rsid w:val="007011E7"/>
    <w:rsid w:val="00701FB8"/>
    <w:rsid w:val="007047D9"/>
    <w:rsid w:val="00705140"/>
    <w:rsid w:val="007054E1"/>
    <w:rsid w:val="00705A88"/>
    <w:rsid w:val="0070643E"/>
    <w:rsid w:val="00706670"/>
    <w:rsid w:val="00706DE3"/>
    <w:rsid w:val="0071135F"/>
    <w:rsid w:val="00712682"/>
    <w:rsid w:val="00712C01"/>
    <w:rsid w:val="007131D9"/>
    <w:rsid w:val="00714481"/>
    <w:rsid w:val="007149E9"/>
    <w:rsid w:val="00721697"/>
    <w:rsid w:val="0072229B"/>
    <w:rsid w:val="007249A4"/>
    <w:rsid w:val="00727253"/>
    <w:rsid w:val="00730C4F"/>
    <w:rsid w:val="0073133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FE"/>
    <w:rsid w:val="007405FF"/>
    <w:rsid w:val="007406AE"/>
    <w:rsid w:val="007423BB"/>
    <w:rsid w:val="0074339F"/>
    <w:rsid w:val="00745058"/>
    <w:rsid w:val="007463B5"/>
    <w:rsid w:val="00747D41"/>
    <w:rsid w:val="00751F9D"/>
    <w:rsid w:val="00752B11"/>
    <w:rsid w:val="00752BB2"/>
    <w:rsid w:val="00752F3D"/>
    <w:rsid w:val="00753764"/>
    <w:rsid w:val="00753DF1"/>
    <w:rsid w:val="007541CF"/>
    <w:rsid w:val="00756305"/>
    <w:rsid w:val="00756CA5"/>
    <w:rsid w:val="00756E0A"/>
    <w:rsid w:val="007577D9"/>
    <w:rsid w:val="007622CF"/>
    <w:rsid w:val="007626CF"/>
    <w:rsid w:val="00762A29"/>
    <w:rsid w:val="0076337B"/>
    <w:rsid w:val="007649C9"/>
    <w:rsid w:val="007652BF"/>
    <w:rsid w:val="007659FA"/>
    <w:rsid w:val="00765E97"/>
    <w:rsid w:val="00766F71"/>
    <w:rsid w:val="007677A8"/>
    <w:rsid w:val="00767899"/>
    <w:rsid w:val="00767E15"/>
    <w:rsid w:val="00772958"/>
    <w:rsid w:val="00772CC3"/>
    <w:rsid w:val="00774059"/>
    <w:rsid w:val="00776AEC"/>
    <w:rsid w:val="007771EB"/>
    <w:rsid w:val="0077725B"/>
    <w:rsid w:val="00777329"/>
    <w:rsid w:val="0077790C"/>
    <w:rsid w:val="00782D42"/>
    <w:rsid w:val="0078360F"/>
    <w:rsid w:val="007868C4"/>
    <w:rsid w:val="007904B2"/>
    <w:rsid w:val="00792972"/>
    <w:rsid w:val="0079372F"/>
    <w:rsid w:val="0079384F"/>
    <w:rsid w:val="00794178"/>
    <w:rsid w:val="007941FF"/>
    <w:rsid w:val="00795047"/>
    <w:rsid w:val="0079594C"/>
    <w:rsid w:val="00795A94"/>
    <w:rsid w:val="00795EB5"/>
    <w:rsid w:val="00796929"/>
    <w:rsid w:val="00796BE0"/>
    <w:rsid w:val="007A00AB"/>
    <w:rsid w:val="007A1170"/>
    <w:rsid w:val="007A2685"/>
    <w:rsid w:val="007A4182"/>
    <w:rsid w:val="007A4AAB"/>
    <w:rsid w:val="007A57E6"/>
    <w:rsid w:val="007A67DD"/>
    <w:rsid w:val="007B0F52"/>
    <w:rsid w:val="007B102A"/>
    <w:rsid w:val="007B1C3C"/>
    <w:rsid w:val="007B24CC"/>
    <w:rsid w:val="007B2C03"/>
    <w:rsid w:val="007B4FAB"/>
    <w:rsid w:val="007B6E1F"/>
    <w:rsid w:val="007C157A"/>
    <w:rsid w:val="007C2092"/>
    <w:rsid w:val="007C2B39"/>
    <w:rsid w:val="007C3098"/>
    <w:rsid w:val="007C3683"/>
    <w:rsid w:val="007C418F"/>
    <w:rsid w:val="007C4D4C"/>
    <w:rsid w:val="007C579F"/>
    <w:rsid w:val="007C75EE"/>
    <w:rsid w:val="007D3612"/>
    <w:rsid w:val="007D3984"/>
    <w:rsid w:val="007D4201"/>
    <w:rsid w:val="007D56A4"/>
    <w:rsid w:val="007D715D"/>
    <w:rsid w:val="007D7DAF"/>
    <w:rsid w:val="007E0434"/>
    <w:rsid w:val="007E1827"/>
    <w:rsid w:val="007E1FE3"/>
    <w:rsid w:val="007E4D0D"/>
    <w:rsid w:val="007E61B1"/>
    <w:rsid w:val="007E6AB8"/>
    <w:rsid w:val="007E6F04"/>
    <w:rsid w:val="007E735B"/>
    <w:rsid w:val="007E794A"/>
    <w:rsid w:val="007E7AA9"/>
    <w:rsid w:val="007E7B12"/>
    <w:rsid w:val="007E7B56"/>
    <w:rsid w:val="007F020F"/>
    <w:rsid w:val="007F0AE6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93E"/>
    <w:rsid w:val="00803BE5"/>
    <w:rsid w:val="00804253"/>
    <w:rsid w:val="00805B2D"/>
    <w:rsid w:val="00805D61"/>
    <w:rsid w:val="0080607D"/>
    <w:rsid w:val="0080643E"/>
    <w:rsid w:val="008066F0"/>
    <w:rsid w:val="00807688"/>
    <w:rsid w:val="008079C9"/>
    <w:rsid w:val="00807B1D"/>
    <w:rsid w:val="008102DB"/>
    <w:rsid w:val="00810BCD"/>
    <w:rsid w:val="00812874"/>
    <w:rsid w:val="00812B52"/>
    <w:rsid w:val="00812BED"/>
    <w:rsid w:val="008144D5"/>
    <w:rsid w:val="00814D51"/>
    <w:rsid w:val="0081590F"/>
    <w:rsid w:val="008162BC"/>
    <w:rsid w:val="00816CAA"/>
    <w:rsid w:val="008171B0"/>
    <w:rsid w:val="00817EA8"/>
    <w:rsid w:val="00820E07"/>
    <w:rsid w:val="00820E90"/>
    <w:rsid w:val="00821764"/>
    <w:rsid w:val="0082179C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40238"/>
    <w:rsid w:val="008419BD"/>
    <w:rsid w:val="0084342B"/>
    <w:rsid w:val="00843EB5"/>
    <w:rsid w:val="00844670"/>
    <w:rsid w:val="0084499E"/>
    <w:rsid w:val="00844ADE"/>
    <w:rsid w:val="00844C4E"/>
    <w:rsid w:val="0084676F"/>
    <w:rsid w:val="00852ED7"/>
    <w:rsid w:val="0085415A"/>
    <w:rsid w:val="008547DC"/>
    <w:rsid w:val="00855272"/>
    <w:rsid w:val="00856B25"/>
    <w:rsid w:val="00856D58"/>
    <w:rsid w:val="00857EB7"/>
    <w:rsid w:val="00860376"/>
    <w:rsid w:val="008608B4"/>
    <w:rsid w:val="00860E1D"/>
    <w:rsid w:val="00863CB4"/>
    <w:rsid w:val="00863FD7"/>
    <w:rsid w:val="00865F6F"/>
    <w:rsid w:val="00866087"/>
    <w:rsid w:val="0086657B"/>
    <w:rsid w:val="00867214"/>
    <w:rsid w:val="00870A9A"/>
    <w:rsid w:val="0087148A"/>
    <w:rsid w:val="008715A3"/>
    <w:rsid w:val="008731CB"/>
    <w:rsid w:val="008752EA"/>
    <w:rsid w:val="00876D8F"/>
    <w:rsid w:val="00881807"/>
    <w:rsid w:val="00881AE3"/>
    <w:rsid w:val="00881BCB"/>
    <w:rsid w:val="00882F1F"/>
    <w:rsid w:val="008841F9"/>
    <w:rsid w:val="00884D2A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1555"/>
    <w:rsid w:val="008A170E"/>
    <w:rsid w:val="008A1862"/>
    <w:rsid w:val="008A18A2"/>
    <w:rsid w:val="008A27F6"/>
    <w:rsid w:val="008A36B1"/>
    <w:rsid w:val="008A42AA"/>
    <w:rsid w:val="008A48D9"/>
    <w:rsid w:val="008A5B4F"/>
    <w:rsid w:val="008A5E2E"/>
    <w:rsid w:val="008A7388"/>
    <w:rsid w:val="008B3394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42A9"/>
    <w:rsid w:val="008D4816"/>
    <w:rsid w:val="008D567A"/>
    <w:rsid w:val="008D56DA"/>
    <w:rsid w:val="008D60C0"/>
    <w:rsid w:val="008D6EBC"/>
    <w:rsid w:val="008D6FD2"/>
    <w:rsid w:val="008E3235"/>
    <w:rsid w:val="008E3614"/>
    <w:rsid w:val="008E6686"/>
    <w:rsid w:val="008E7C78"/>
    <w:rsid w:val="008E7F9D"/>
    <w:rsid w:val="008F0593"/>
    <w:rsid w:val="008F227F"/>
    <w:rsid w:val="008F2789"/>
    <w:rsid w:val="008F2885"/>
    <w:rsid w:val="008F30F7"/>
    <w:rsid w:val="008F4AD4"/>
    <w:rsid w:val="008F7BB6"/>
    <w:rsid w:val="009008FB"/>
    <w:rsid w:val="00900EC2"/>
    <w:rsid w:val="009016C9"/>
    <w:rsid w:val="009020FB"/>
    <w:rsid w:val="00903B5B"/>
    <w:rsid w:val="009040D8"/>
    <w:rsid w:val="0090651D"/>
    <w:rsid w:val="00906747"/>
    <w:rsid w:val="00906855"/>
    <w:rsid w:val="00906CF6"/>
    <w:rsid w:val="009100E1"/>
    <w:rsid w:val="00910462"/>
    <w:rsid w:val="00910B79"/>
    <w:rsid w:val="009112D5"/>
    <w:rsid w:val="00913D5B"/>
    <w:rsid w:val="00913D71"/>
    <w:rsid w:val="009144A6"/>
    <w:rsid w:val="00914641"/>
    <w:rsid w:val="00915EB9"/>
    <w:rsid w:val="009161D2"/>
    <w:rsid w:val="00920549"/>
    <w:rsid w:val="0092057E"/>
    <w:rsid w:val="009229A8"/>
    <w:rsid w:val="00925251"/>
    <w:rsid w:val="00925BDB"/>
    <w:rsid w:val="00925C4D"/>
    <w:rsid w:val="00926397"/>
    <w:rsid w:val="00926CC5"/>
    <w:rsid w:val="009279F0"/>
    <w:rsid w:val="0093244A"/>
    <w:rsid w:val="0093286E"/>
    <w:rsid w:val="00932894"/>
    <w:rsid w:val="00933083"/>
    <w:rsid w:val="00933C1C"/>
    <w:rsid w:val="0093458F"/>
    <w:rsid w:val="0093579B"/>
    <w:rsid w:val="0093623D"/>
    <w:rsid w:val="0093732A"/>
    <w:rsid w:val="009378E9"/>
    <w:rsid w:val="009426E4"/>
    <w:rsid w:val="00945419"/>
    <w:rsid w:val="00945491"/>
    <w:rsid w:val="0094581C"/>
    <w:rsid w:val="00951A2A"/>
    <w:rsid w:val="0095336F"/>
    <w:rsid w:val="009552C0"/>
    <w:rsid w:val="00956A7A"/>
    <w:rsid w:val="009603D2"/>
    <w:rsid w:val="00961856"/>
    <w:rsid w:val="00961BD2"/>
    <w:rsid w:val="00962810"/>
    <w:rsid w:val="0096747C"/>
    <w:rsid w:val="00970AEF"/>
    <w:rsid w:val="00971615"/>
    <w:rsid w:val="0097166A"/>
    <w:rsid w:val="00971A6B"/>
    <w:rsid w:val="00971E7A"/>
    <w:rsid w:val="009729AC"/>
    <w:rsid w:val="00972A5D"/>
    <w:rsid w:val="00973C47"/>
    <w:rsid w:val="009759D1"/>
    <w:rsid w:val="00977070"/>
    <w:rsid w:val="00977832"/>
    <w:rsid w:val="00977F22"/>
    <w:rsid w:val="0098031A"/>
    <w:rsid w:val="00980EEF"/>
    <w:rsid w:val="0098138E"/>
    <w:rsid w:val="00981ED3"/>
    <w:rsid w:val="00983B87"/>
    <w:rsid w:val="009842B2"/>
    <w:rsid w:val="009849FC"/>
    <w:rsid w:val="00986F1C"/>
    <w:rsid w:val="009911BD"/>
    <w:rsid w:val="00993120"/>
    <w:rsid w:val="0099383E"/>
    <w:rsid w:val="00993C01"/>
    <w:rsid w:val="009943F7"/>
    <w:rsid w:val="009966D9"/>
    <w:rsid w:val="00997453"/>
    <w:rsid w:val="00997925"/>
    <w:rsid w:val="009A1FE5"/>
    <w:rsid w:val="009A276C"/>
    <w:rsid w:val="009A6C3A"/>
    <w:rsid w:val="009A6F5C"/>
    <w:rsid w:val="009B0080"/>
    <w:rsid w:val="009B1E8E"/>
    <w:rsid w:val="009B234C"/>
    <w:rsid w:val="009B2CF6"/>
    <w:rsid w:val="009B4444"/>
    <w:rsid w:val="009B5EFF"/>
    <w:rsid w:val="009C175B"/>
    <w:rsid w:val="009C19A5"/>
    <w:rsid w:val="009C2181"/>
    <w:rsid w:val="009C2225"/>
    <w:rsid w:val="009C45A1"/>
    <w:rsid w:val="009C4D81"/>
    <w:rsid w:val="009C5402"/>
    <w:rsid w:val="009C7A37"/>
    <w:rsid w:val="009D0962"/>
    <w:rsid w:val="009D1AB8"/>
    <w:rsid w:val="009D27DA"/>
    <w:rsid w:val="009D38D9"/>
    <w:rsid w:val="009D433E"/>
    <w:rsid w:val="009D4AE4"/>
    <w:rsid w:val="009D573D"/>
    <w:rsid w:val="009D5D27"/>
    <w:rsid w:val="009D7E2C"/>
    <w:rsid w:val="009E0CE7"/>
    <w:rsid w:val="009E10CC"/>
    <w:rsid w:val="009E1C77"/>
    <w:rsid w:val="009E20AB"/>
    <w:rsid w:val="009F06D4"/>
    <w:rsid w:val="009F12D5"/>
    <w:rsid w:val="009F162C"/>
    <w:rsid w:val="009F196E"/>
    <w:rsid w:val="009F4130"/>
    <w:rsid w:val="009F4DE4"/>
    <w:rsid w:val="009F5A60"/>
    <w:rsid w:val="009F5E56"/>
    <w:rsid w:val="009F60D8"/>
    <w:rsid w:val="009F73AE"/>
    <w:rsid w:val="009F78C8"/>
    <w:rsid w:val="00A00329"/>
    <w:rsid w:val="00A041C7"/>
    <w:rsid w:val="00A053A4"/>
    <w:rsid w:val="00A116CB"/>
    <w:rsid w:val="00A129CF"/>
    <w:rsid w:val="00A12E92"/>
    <w:rsid w:val="00A138C6"/>
    <w:rsid w:val="00A14E2A"/>
    <w:rsid w:val="00A15E79"/>
    <w:rsid w:val="00A21557"/>
    <w:rsid w:val="00A23A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41D1"/>
    <w:rsid w:val="00A371FE"/>
    <w:rsid w:val="00A376DF"/>
    <w:rsid w:val="00A379ED"/>
    <w:rsid w:val="00A37F71"/>
    <w:rsid w:val="00A416E9"/>
    <w:rsid w:val="00A4185B"/>
    <w:rsid w:val="00A43380"/>
    <w:rsid w:val="00A438D6"/>
    <w:rsid w:val="00A43CFE"/>
    <w:rsid w:val="00A43D51"/>
    <w:rsid w:val="00A44D9E"/>
    <w:rsid w:val="00A44F8A"/>
    <w:rsid w:val="00A4783C"/>
    <w:rsid w:val="00A47BE3"/>
    <w:rsid w:val="00A50101"/>
    <w:rsid w:val="00A5011F"/>
    <w:rsid w:val="00A5065C"/>
    <w:rsid w:val="00A50FC4"/>
    <w:rsid w:val="00A51F57"/>
    <w:rsid w:val="00A5288F"/>
    <w:rsid w:val="00A5395D"/>
    <w:rsid w:val="00A5522C"/>
    <w:rsid w:val="00A5567B"/>
    <w:rsid w:val="00A5653F"/>
    <w:rsid w:val="00A5669D"/>
    <w:rsid w:val="00A56BB5"/>
    <w:rsid w:val="00A57136"/>
    <w:rsid w:val="00A60688"/>
    <w:rsid w:val="00A61C0A"/>
    <w:rsid w:val="00A62643"/>
    <w:rsid w:val="00A62F49"/>
    <w:rsid w:val="00A6319A"/>
    <w:rsid w:val="00A6400A"/>
    <w:rsid w:val="00A659DE"/>
    <w:rsid w:val="00A65F1E"/>
    <w:rsid w:val="00A6659A"/>
    <w:rsid w:val="00A665EB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3B6A"/>
    <w:rsid w:val="00A948C3"/>
    <w:rsid w:val="00A949F7"/>
    <w:rsid w:val="00A94EAF"/>
    <w:rsid w:val="00A96E76"/>
    <w:rsid w:val="00AA0613"/>
    <w:rsid w:val="00AA0E3D"/>
    <w:rsid w:val="00AA195A"/>
    <w:rsid w:val="00AA3D04"/>
    <w:rsid w:val="00AA673A"/>
    <w:rsid w:val="00AA6F42"/>
    <w:rsid w:val="00AA7A9F"/>
    <w:rsid w:val="00AA7FE7"/>
    <w:rsid w:val="00AB0FF5"/>
    <w:rsid w:val="00AB13E9"/>
    <w:rsid w:val="00AB2D3F"/>
    <w:rsid w:val="00AB4A3F"/>
    <w:rsid w:val="00AB4DC6"/>
    <w:rsid w:val="00AB5230"/>
    <w:rsid w:val="00AB55B0"/>
    <w:rsid w:val="00AB61B8"/>
    <w:rsid w:val="00AB68A3"/>
    <w:rsid w:val="00AB7243"/>
    <w:rsid w:val="00AC0144"/>
    <w:rsid w:val="00AC0A8A"/>
    <w:rsid w:val="00AC2500"/>
    <w:rsid w:val="00AC28D4"/>
    <w:rsid w:val="00AC318B"/>
    <w:rsid w:val="00AC35B3"/>
    <w:rsid w:val="00AC5648"/>
    <w:rsid w:val="00AC5F4B"/>
    <w:rsid w:val="00AC7B59"/>
    <w:rsid w:val="00AD07C5"/>
    <w:rsid w:val="00AD11C2"/>
    <w:rsid w:val="00AD1F0C"/>
    <w:rsid w:val="00AD26B0"/>
    <w:rsid w:val="00AD5018"/>
    <w:rsid w:val="00AD73EA"/>
    <w:rsid w:val="00AE0987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9AC"/>
    <w:rsid w:val="00AE7DD6"/>
    <w:rsid w:val="00AF0259"/>
    <w:rsid w:val="00AF0622"/>
    <w:rsid w:val="00AF0D15"/>
    <w:rsid w:val="00AF1179"/>
    <w:rsid w:val="00AF203F"/>
    <w:rsid w:val="00AF34CF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1C72"/>
    <w:rsid w:val="00B121C5"/>
    <w:rsid w:val="00B125BB"/>
    <w:rsid w:val="00B15526"/>
    <w:rsid w:val="00B156C8"/>
    <w:rsid w:val="00B157B8"/>
    <w:rsid w:val="00B21EBE"/>
    <w:rsid w:val="00B21F5B"/>
    <w:rsid w:val="00B22DA1"/>
    <w:rsid w:val="00B23375"/>
    <w:rsid w:val="00B23575"/>
    <w:rsid w:val="00B25943"/>
    <w:rsid w:val="00B25BB7"/>
    <w:rsid w:val="00B271F0"/>
    <w:rsid w:val="00B2748F"/>
    <w:rsid w:val="00B301CD"/>
    <w:rsid w:val="00B3124B"/>
    <w:rsid w:val="00B31399"/>
    <w:rsid w:val="00B31ACA"/>
    <w:rsid w:val="00B346C1"/>
    <w:rsid w:val="00B414B5"/>
    <w:rsid w:val="00B435AC"/>
    <w:rsid w:val="00B43A28"/>
    <w:rsid w:val="00B44B51"/>
    <w:rsid w:val="00B44DF9"/>
    <w:rsid w:val="00B4647B"/>
    <w:rsid w:val="00B4662F"/>
    <w:rsid w:val="00B46A6F"/>
    <w:rsid w:val="00B46F69"/>
    <w:rsid w:val="00B479F1"/>
    <w:rsid w:val="00B47E7C"/>
    <w:rsid w:val="00B50263"/>
    <w:rsid w:val="00B50631"/>
    <w:rsid w:val="00B51DF0"/>
    <w:rsid w:val="00B52C26"/>
    <w:rsid w:val="00B5493E"/>
    <w:rsid w:val="00B54D85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77E71"/>
    <w:rsid w:val="00B81ED5"/>
    <w:rsid w:val="00B82ACE"/>
    <w:rsid w:val="00B832DA"/>
    <w:rsid w:val="00B83C3E"/>
    <w:rsid w:val="00B84DEB"/>
    <w:rsid w:val="00B93832"/>
    <w:rsid w:val="00B93FD8"/>
    <w:rsid w:val="00B94C0C"/>
    <w:rsid w:val="00B95099"/>
    <w:rsid w:val="00B967E0"/>
    <w:rsid w:val="00BA06B7"/>
    <w:rsid w:val="00BA0C8D"/>
    <w:rsid w:val="00BA13D6"/>
    <w:rsid w:val="00BA2005"/>
    <w:rsid w:val="00BA2FF0"/>
    <w:rsid w:val="00BA42EA"/>
    <w:rsid w:val="00BA4DB6"/>
    <w:rsid w:val="00BA7056"/>
    <w:rsid w:val="00BB2835"/>
    <w:rsid w:val="00BB28E6"/>
    <w:rsid w:val="00BB2922"/>
    <w:rsid w:val="00BB3AFE"/>
    <w:rsid w:val="00BB6CA3"/>
    <w:rsid w:val="00BB7800"/>
    <w:rsid w:val="00BB7B8B"/>
    <w:rsid w:val="00BC096D"/>
    <w:rsid w:val="00BC0C69"/>
    <w:rsid w:val="00BC1CBE"/>
    <w:rsid w:val="00BC22C6"/>
    <w:rsid w:val="00BC3925"/>
    <w:rsid w:val="00BC6F2A"/>
    <w:rsid w:val="00BC6F6C"/>
    <w:rsid w:val="00BD003D"/>
    <w:rsid w:val="00BD0579"/>
    <w:rsid w:val="00BD2328"/>
    <w:rsid w:val="00BD2676"/>
    <w:rsid w:val="00BD3679"/>
    <w:rsid w:val="00BD3FB3"/>
    <w:rsid w:val="00BD449F"/>
    <w:rsid w:val="00BD4C78"/>
    <w:rsid w:val="00BD5A98"/>
    <w:rsid w:val="00BD61C9"/>
    <w:rsid w:val="00BD677C"/>
    <w:rsid w:val="00BD6C4B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5566"/>
    <w:rsid w:val="00BE6F66"/>
    <w:rsid w:val="00BE7176"/>
    <w:rsid w:val="00BE71D5"/>
    <w:rsid w:val="00BE747C"/>
    <w:rsid w:val="00BE77AC"/>
    <w:rsid w:val="00BE799C"/>
    <w:rsid w:val="00BF00C3"/>
    <w:rsid w:val="00BF1F14"/>
    <w:rsid w:val="00BF3DDB"/>
    <w:rsid w:val="00BF3E64"/>
    <w:rsid w:val="00BF4E66"/>
    <w:rsid w:val="00BF4F1F"/>
    <w:rsid w:val="00BF5D9F"/>
    <w:rsid w:val="00BF7F66"/>
    <w:rsid w:val="00C00563"/>
    <w:rsid w:val="00C00B9C"/>
    <w:rsid w:val="00C00F74"/>
    <w:rsid w:val="00C01417"/>
    <w:rsid w:val="00C0157D"/>
    <w:rsid w:val="00C01BAD"/>
    <w:rsid w:val="00C063F8"/>
    <w:rsid w:val="00C067A5"/>
    <w:rsid w:val="00C07A6B"/>
    <w:rsid w:val="00C07FEA"/>
    <w:rsid w:val="00C10AD5"/>
    <w:rsid w:val="00C10B1B"/>
    <w:rsid w:val="00C12953"/>
    <w:rsid w:val="00C14BF2"/>
    <w:rsid w:val="00C1586A"/>
    <w:rsid w:val="00C15999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31D"/>
    <w:rsid w:val="00C30BBB"/>
    <w:rsid w:val="00C30C3F"/>
    <w:rsid w:val="00C32DDD"/>
    <w:rsid w:val="00C3354A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6113"/>
    <w:rsid w:val="00C66C78"/>
    <w:rsid w:val="00C672FE"/>
    <w:rsid w:val="00C674C5"/>
    <w:rsid w:val="00C67C8B"/>
    <w:rsid w:val="00C70D8D"/>
    <w:rsid w:val="00C73B7B"/>
    <w:rsid w:val="00C73B7E"/>
    <w:rsid w:val="00C7474F"/>
    <w:rsid w:val="00C747D3"/>
    <w:rsid w:val="00C76182"/>
    <w:rsid w:val="00C764CA"/>
    <w:rsid w:val="00C77835"/>
    <w:rsid w:val="00C80DB1"/>
    <w:rsid w:val="00C81932"/>
    <w:rsid w:val="00C82C67"/>
    <w:rsid w:val="00C8326E"/>
    <w:rsid w:val="00C83582"/>
    <w:rsid w:val="00C83F02"/>
    <w:rsid w:val="00C83FBE"/>
    <w:rsid w:val="00C845A2"/>
    <w:rsid w:val="00C84660"/>
    <w:rsid w:val="00C86219"/>
    <w:rsid w:val="00C87157"/>
    <w:rsid w:val="00C87764"/>
    <w:rsid w:val="00C87AD6"/>
    <w:rsid w:val="00C91767"/>
    <w:rsid w:val="00C91D85"/>
    <w:rsid w:val="00C921F9"/>
    <w:rsid w:val="00C92D89"/>
    <w:rsid w:val="00C9378F"/>
    <w:rsid w:val="00C94165"/>
    <w:rsid w:val="00C944AB"/>
    <w:rsid w:val="00C973DA"/>
    <w:rsid w:val="00C97BD9"/>
    <w:rsid w:val="00CA0347"/>
    <w:rsid w:val="00CA0BC7"/>
    <w:rsid w:val="00CA0D39"/>
    <w:rsid w:val="00CB01BC"/>
    <w:rsid w:val="00CB06AC"/>
    <w:rsid w:val="00CB10F7"/>
    <w:rsid w:val="00CB5662"/>
    <w:rsid w:val="00CC14A0"/>
    <w:rsid w:val="00CC23C4"/>
    <w:rsid w:val="00CC2C1A"/>
    <w:rsid w:val="00CC2D8E"/>
    <w:rsid w:val="00CC4D78"/>
    <w:rsid w:val="00CC64A8"/>
    <w:rsid w:val="00CC78E4"/>
    <w:rsid w:val="00CC7C90"/>
    <w:rsid w:val="00CD06DA"/>
    <w:rsid w:val="00CD1555"/>
    <w:rsid w:val="00CD16CD"/>
    <w:rsid w:val="00CD1DE8"/>
    <w:rsid w:val="00CD2331"/>
    <w:rsid w:val="00CD266F"/>
    <w:rsid w:val="00CD3CF6"/>
    <w:rsid w:val="00CD3D08"/>
    <w:rsid w:val="00CD3F32"/>
    <w:rsid w:val="00CD4AAE"/>
    <w:rsid w:val="00CD5502"/>
    <w:rsid w:val="00CD6702"/>
    <w:rsid w:val="00CE0CFB"/>
    <w:rsid w:val="00CE1F9B"/>
    <w:rsid w:val="00CE4142"/>
    <w:rsid w:val="00CE4484"/>
    <w:rsid w:val="00CE4B9D"/>
    <w:rsid w:val="00CE552D"/>
    <w:rsid w:val="00CE575E"/>
    <w:rsid w:val="00CE7582"/>
    <w:rsid w:val="00CE7F9B"/>
    <w:rsid w:val="00CF1E63"/>
    <w:rsid w:val="00CF6B5C"/>
    <w:rsid w:val="00CF6F66"/>
    <w:rsid w:val="00CF7093"/>
    <w:rsid w:val="00D00523"/>
    <w:rsid w:val="00D00848"/>
    <w:rsid w:val="00D0132D"/>
    <w:rsid w:val="00D01789"/>
    <w:rsid w:val="00D0495F"/>
    <w:rsid w:val="00D056C9"/>
    <w:rsid w:val="00D058AA"/>
    <w:rsid w:val="00D05CE8"/>
    <w:rsid w:val="00D0675D"/>
    <w:rsid w:val="00D108B2"/>
    <w:rsid w:val="00D10C1F"/>
    <w:rsid w:val="00D10F32"/>
    <w:rsid w:val="00D11454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3941"/>
    <w:rsid w:val="00D24957"/>
    <w:rsid w:val="00D24B7B"/>
    <w:rsid w:val="00D25EEF"/>
    <w:rsid w:val="00D267F4"/>
    <w:rsid w:val="00D31C67"/>
    <w:rsid w:val="00D3233A"/>
    <w:rsid w:val="00D32FEB"/>
    <w:rsid w:val="00D3486E"/>
    <w:rsid w:val="00D34CAE"/>
    <w:rsid w:val="00D357CD"/>
    <w:rsid w:val="00D364D6"/>
    <w:rsid w:val="00D40F89"/>
    <w:rsid w:val="00D4266F"/>
    <w:rsid w:val="00D430CE"/>
    <w:rsid w:val="00D43567"/>
    <w:rsid w:val="00D43C17"/>
    <w:rsid w:val="00D43EE5"/>
    <w:rsid w:val="00D45B7E"/>
    <w:rsid w:val="00D45B99"/>
    <w:rsid w:val="00D461A5"/>
    <w:rsid w:val="00D474DB"/>
    <w:rsid w:val="00D50F5D"/>
    <w:rsid w:val="00D53022"/>
    <w:rsid w:val="00D53CEA"/>
    <w:rsid w:val="00D54918"/>
    <w:rsid w:val="00D55D92"/>
    <w:rsid w:val="00D56A10"/>
    <w:rsid w:val="00D57A6A"/>
    <w:rsid w:val="00D603A5"/>
    <w:rsid w:val="00D606AA"/>
    <w:rsid w:val="00D61DF1"/>
    <w:rsid w:val="00D64139"/>
    <w:rsid w:val="00D64243"/>
    <w:rsid w:val="00D643D3"/>
    <w:rsid w:val="00D65F85"/>
    <w:rsid w:val="00D663BF"/>
    <w:rsid w:val="00D664CC"/>
    <w:rsid w:val="00D66C6D"/>
    <w:rsid w:val="00D67101"/>
    <w:rsid w:val="00D67880"/>
    <w:rsid w:val="00D67A4B"/>
    <w:rsid w:val="00D71EAE"/>
    <w:rsid w:val="00D730FA"/>
    <w:rsid w:val="00D7402D"/>
    <w:rsid w:val="00D7643E"/>
    <w:rsid w:val="00D76CB3"/>
    <w:rsid w:val="00D778DB"/>
    <w:rsid w:val="00D77CAD"/>
    <w:rsid w:val="00D81231"/>
    <w:rsid w:val="00D81934"/>
    <w:rsid w:val="00D8301A"/>
    <w:rsid w:val="00D830F7"/>
    <w:rsid w:val="00D83B84"/>
    <w:rsid w:val="00D863B4"/>
    <w:rsid w:val="00D86DFA"/>
    <w:rsid w:val="00D87A73"/>
    <w:rsid w:val="00D87CCF"/>
    <w:rsid w:val="00D9027A"/>
    <w:rsid w:val="00D943AD"/>
    <w:rsid w:val="00D9550B"/>
    <w:rsid w:val="00D95B03"/>
    <w:rsid w:val="00D96000"/>
    <w:rsid w:val="00D96398"/>
    <w:rsid w:val="00D9685F"/>
    <w:rsid w:val="00D9709F"/>
    <w:rsid w:val="00D970F3"/>
    <w:rsid w:val="00DA031D"/>
    <w:rsid w:val="00DA39AD"/>
    <w:rsid w:val="00DA3C7F"/>
    <w:rsid w:val="00DA3F54"/>
    <w:rsid w:val="00DA542E"/>
    <w:rsid w:val="00DA5CFE"/>
    <w:rsid w:val="00DA5E97"/>
    <w:rsid w:val="00DA6161"/>
    <w:rsid w:val="00DA75EB"/>
    <w:rsid w:val="00DB0551"/>
    <w:rsid w:val="00DB07AD"/>
    <w:rsid w:val="00DB1105"/>
    <w:rsid w:val="00DB14D8"/>
    <w:rsid w:val="00DB2688"/>
    <w:rsid w:val="00DB2939"/>
    <w:rsid w:val="00DB4708"/>
    <w:rsid w:val="00DB590A"/>
    <w:rsid w:val="00DC0294"/>
    <w:rsid w:val="00DC1E60"/>
    <w:rsid w:val="00DC20D1"/>
    <w:rsid w:val="00DC21C8"/>
    <w:rsid w:val="00DC26FA"/>
    <w:rsid w:val="00DC3949"/>
    <w:rsid w:val="00DC497D"/>
    <w:rsid w:val="00DC5D18"/>
    <w:rsid w:val="00DC628A"/>
    <w:rsid w:val="00DC693E"/>
    <w:rsid w:val="00DD0477"/>
    <w:rsid w:val="00DD15FC"/>
    <w:rsid w:val="00DD17E1"/>
    <w:rsid w:val="00DD1928"/>
    <w:rsid w:val="00DD34AD"/>
    <w:rsid w:val="00DD4EEF"/>
    <w:rsid w:val="00DD639F"/>
    <w:rsid w:val="00DD6B99"/>
    <w:rsid w:val="00DD6CB1"/>
    <w:rsid w:val="00DD70DA"/>
    <w:rsid w:val="00DE0864"/>
    <w:rsid w:val="00DE13E6"/>
    <w:rsid w:val="00DE201C"/>
    <w:rsid w:val="00DE2A2A"/>
    <w:rsid w:val="00DE3345"/>
    <w:rsid w:val="00DE4777"/>
    <w:rsid w:val="00DE5410"/>
    <w:rsid w:val="00DE6D6B"/>
    <w:rsid w:val="00DE73F4"/>
    <w:rsid w:val="00DF2ECB"/>
    <w:rsid w:val="00DF3912"/>
    <w:rsid w:val="00DF584A"/>
    <w:rsid w:val="00DF71BA"/>
    <w:rsid w:val="00DF7C03"/>
    <w:rsid w:val="00E01473"/>
    <w:rsid w:val="00E025DC"/>
    <w:rsid w:val="00E02939"/>
    <w:rsid w:val="00E05667"/>
    <w:rsid w:val="00E05C1F"/>
    <w:rsid w:val="00E1020E"/>
    <w:rsid w:val="00E10D78"/>
    <w:rsid w:val="00E11334"/>
    <w:rsid w:val="00E12849"/>
    <w:rsid w:val="00E1604F"/>
    <w:rsid w:val="00E164BA"/>
    <w:rsid w:val="00E171B8"/>
    <w:rsid w:val="00E178CB"/>
    <w:rsid w:val="00E21A35"/>
    <w:rsid w:val="00E2533F"/>
    <w:rsid w:val="00E265EC"/>
    <w:rsid w:val="00E2699A"/>
    <w:rsid w:val="00E26F55"/>
    <w:rsid w:val="00E271FE"/>
    <w:rsid w:val="00E27CD5"/>
    <w:rsid w:val="00E30115"/>
    <w:rsid w:val="00E33256"/>
    <w:rsid w:val="00E34F30"/>
    <w:rsid w:val="00E36603"/>
    <w:rsid w:val="00E40674"/>
    <w:rsid w:val="00E415FA"/>
    <w:rsid w:val="00E4267E"/>
    <w:rsid w:val="00E426D3"/>
    <w:rsid w:val="00E43680"/>
    <w:rsid w:val="00E44A63"/>
    <w:rsid w:val="00E45CEF"/>
    <w:rsid w:val="00E45E11"/>
    <w:rsid w:val="00E47124"/>
    <w:rsid w:val="00E50AFA"/>
    <w:rsid w:val="00E50FF9"/>
    <w:rsid w:val="00E511AB"/>
    <w:rsid w:val="00E51670"/>
    <w:rsid w:val="00E52433"/>
    <w:rsid w:val="00E52B15"/>
    <w:rsid w:val="00E53A10"/>
    <w:rsid w:val="00E54DE1"/>
    <w:rsid w:val="00E55341"/>
    <w:rsid w:val="00E55591"/>
    <w:rsid w:val="00E55A23"/>
    <w:rsid w:val="00E55D2E"/>
    <w:rsid w:val="00E574FF"/>
    <w:rsid w:val="00E57B5F"/>
    <w:rsid w:val="00E6004C"/>
    <w:rsid w:val="00E60956"/>
    <w:rsid w:val="00E60B4C"/>
    <w:rsid w:val="00E6165B"/>
    <w:rsid w:val="00E61A8A"/>
    <w:rsid w:val="00E62FEB"/>
    <w:rsid w:val="00E6312D"/>
    <w:rsid w:val="00E63317"/>
    <w:rsid w:val="00E6608E"/>
    <w:rsid w:val="00E665AC"/>
    <w:rsid w:val="00E66B66"/>
    <w:rsid w:val="00E67918"/>
    <w:rsid w:val="00E67E38"/>
    <w:rsid w:val="00E71758"/>
    <w:rsid w:val="00E7309C"/>
    <w:rsid w:val="00E735BC"/>
    <w:rsid w:val="00E73734"/>
    <w:rsid w:val="00E73ED3"/>
    <w:rsid w:val="00E74A45"/>
    <w:rsid w:val="00E75071"/>
    <w:rsid w:val="00E75728"/>
    <w:rsid w:val="00E764BF"/>
    <w:rsid w:val="00E7671F"/>
    <w:rsid w:val="00E76E45"/>
    <w:rsid w:val="00E7702C"/>
    <w:rsid w:val="00E77492"/>
    <w:rsid w:val="00E77DE8"/>
    <w:rsid w:val="00E80A82"/>
    <w:rsid w:val="00E813AA"/>
    <w:rsid w:val="00E8285F"/>
    <w:rsid w:val="00E83DCE"/>
    <w:rsid w:val="00E85963"/>
    <w:rsid w:val="00E86105"/>
    <w:rsid w:val="00E87E7B"/>
    <w:rsid w:val="00E90856"/>
    <w:rsid w:val="00E92EFE"/>
    <w:rsid w:val="00E93AAF"/>
    <w:rsid w:val="00E94260"/>
    <w:rsid w:val="00E9521E"/>
    <w:rsid w:val="00E978E4"/>
    <w:rsid w:val="00E97CC8"/>
    <w:rsid w:val="00EA0651"/>
    <w:rsid w:val="00EA097E"/>
    <w:rsid w:val="00EA1084"/>
    <w:rsid w:val="00EA2442"/>
    <w:rsid w:val="00EA2C56"/>
    <w:rsid w:val="00EA33DD"/>
    <w:rsid w:val="00EA4CAC"/>
    <w:rsid w:val="00EA506B"/>
    <w:rsid w:val="00EA636C"/>
    <w:rsid w:val="00EA66C7"/>
    <w:rsid w:val="00EA70AA"/>
    <w:rsid w:val="00EA76FA"/>
    <w:rsid w:val="00EA783C"/>
    <w:rsid w:val="00EA78F1"/>
    <w:rsid w:val="00EA7CC0"/>
    <w:rsid w:val="00EB07B7"/>
    <w:rsid w:val="00EB1D12"/>
    <w:rsid w:val="00EB355A"/>
    <w:rsid w:val="00EB3618"/>
    <w:rsid w:val="00EB3A71"/>
    <w:rsid w:val="00EB3EBE"/>
    <w:rsid w:val="00EB4EE1"/>
    <w:rsid w:val="00EB502B"/>
    <w:rsid w:val="00EC0B57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776"/>
    <w:rsid w:val="00EE5583"/>
    <w:rsid w:val="00EE772B"/>
    <w:rsid w:val="00EF0BEA"/>
    <w:rsid w:val="00EF3903"/>
    <w:rsid w:val="00EF6280"/>
    <w:rsid w:val="00EF6464"/>
    <w:rsid w:val="00EF78ED"/>
    <w:rsid w:val="00F0014E"/>
    <w:rsid w:val="00F01602"/>
    <w:rsid w:val="00F02040"/>
    <w:rsid w:val="00F02186"/>
    <w:rsid w:val="00F022AA"/>
    <w:rsid w:val="00F030E1"/>
    <w:rsid w:val="00F03E5D"/>
    <w:rsid w:val="00F049CC"/>
    <w:rsid w:val="00F04B7B"/>
    <w:rsid w:val="00F057B6"/>
    <w:rsid w:val="00F05A5D"/>
    <w:rsid w:val="00F05F62"/>
    <w:rsid w:val="00F11244"/>
    <w:rsid w:val="00F114E0"/>
    <w:rsid w:val="00F1715C"/>
    <w:rsid w:val="00F1730C"/>
    <w:rsid w:val="00F174EE"/>
    <w:rsid w:val="00F20266"/>
    <w:rsid w:val="00F21C41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454"/>
    <w:rsid w:val="00F26B93"/>
    <w:rsid w:val="00F3083C"/>
    <w:rsid w:val="00F32557"/>
    <w:rsid w:val="00F34FAA"/>
    <w:rsid w:val="00F36010"/>
    <w:rsid w:val="00F366E2"/>
    <w:rsid w:val="00F37270"/>
    <w:rsid w:val="00F40A4F"/>
    <w:rsid w:val="00F41E48"/>
    <w:rsid w:val="00F42100"/>
    <w:rsid w:val="00F421AE"/>
    <w:rsid w:val="00F42455"/>
    <w:rsid w:val="00F4260F"/>
    <w:rsid w:val="00F42E84"/>
    <w:rsid w:val="00F42EF6"/>
    <w:rsid w:val="00F438BE"/>
    <w:rsid w:val="00F45759"/>
    <w:rsid w:val="00F47F0D"/>
    <w:rsid w:val="00F50555"/>
    <w:rsid w:val="00F54CF3"/>
    <w:rsid w:val="00F571D2"/>
    <w:rsid w:val="00F575CD"/>
    <w:rsid w:val="00F57FE6"/>
    <w:rsid w:val="00F6033D"/>
    <w:rsid w:val="00F617B7"/>
    <w:rsid w:val="00F62AD7"/>
    <w:rsid w:val="00F63030"/>
    <w:rsid w:val="00F64E97"/>
    <w:rsid w:val="00F655FA"/>
    <w:rsid w:val="00F65C45"/>
    <w:rsid w:val="00F67C69"/>
    <w:rsid w:val="00F70C16"/>
    <w:rsid w:val="00F71062"/>
    <w:rsid w:val="00F72882"/>
    <w:rsid w:val="00F73C2B"/>
    <w:rsid w:val="00F7404F"/>
    <w:rsid w:val="00F74DD7"/>
    <w:rsid w:val="00F75163"/>
    <w:rsid w:val="00F754E0"/>
    <w:rsid w:val="00F76ADD"/>
    <w:rsid w:val="00F77AE3"/>
    <w:rsid w:val="00F814CC"/>
    <w:rsid w:val="00F82B10"/>
    <w:rsid w:val="00F8557C"/>
    <w:rsid w:val="00F8742D"/>
    <w:rsid w:val="00F902EF"/>
    <w:rsid w:val="00F90382"/>
    <w:rsid w:val="00F90E57"/>
    <w:rsid w:val="00F91211"/>
    <w:rsid w:val="00F91312"/>
    <w:rsid w:val="00F9198A"/>
    <w:rsid w:val="00F97173"/>
    <w:rsid w:val="00FA0525"/>
    <w:rsid w:val="00FA5416"/>
    <w:rsid w:val="00FA5730"/>
    <w:rsid w:val="00FB135B"/>
    <w:rsid w:val="00FB206B"/>
    <w:rsid w:val="00FB3662"/>
    <w:rsid w:val="00FB4E29"/>
    <w:rsid w:val="00FB6F14"/>
    <w:rsid w:val="00FB732F"/>
    <w:rsid w:val="00FB7CB6"/>
    <w:rsid w:val="00FC0A75"/>
    <w:rsid w:val="00FC0BD1"/>
    <w:rsid w:val="00FC2156"/>
    <w:rsid w:val="00FC2F29"/>
    <w:rsid w:val="00FC5131"/>
    <w:rsid w:val="00FC53B7"/>
    <w:rsid w:val="00FC5EF3"/>
    <w:rsid w:val="00FC63BF"/>
    <w:rsid w:val="00FC642A"/>
    <w:rsid w:val="00FC6895"/>
    <w:rsid w:val="00FC6FE5"/>
    <w:rsid w:val="00FD19E5"/>
    <w:rsid w:val="00FD1E04"/>
    <w:rsid w:val="00FD1EF6"/>
    <w:rsid w:val="00FD2686"/>
    <w:rsid w:val="00FD401A"/>
    <w:rsid w:val="00FD420C"/>
    <w:rsid w:val="00FD4D85"/>
    <w:rsid w:val="00FD528E"/>
    <w:rsid w:val="00FD55A8"/>
    <w:rsid w:val="00FD5840"/>
    <w:rsid w:val="00FD5B10"/>
    <w:rsid w:val="00FD6B4B"/>
    <w:rsid w:val="00FD792C"/>
    <w:rsid w:val="00FE0B59"/>
    <w:rsid w:val="00FE1D0C"/>
    <w:rsid w:val="00FE298C"/>
    <w:rsid w:val="00FE5138"/>
    <w:rsid w:val="00FE53FD"/>
    <w:rsid w:val="00FE60BA"/>
    <w:rsid w:val="00FE6597"/>
    <w:rsid w:val="00FF164A"/>
    <w:rsid w:val="00FF2089"/>
    <w:rsid w:val="00FF4265"/>
    <w:rsid w:val="00FF55AE"/>
    <w:rsid w:val="00FF591C"/>
    <w:rsid w:val="00FF61D4"/>
    <w:rsid w:val="00FF785D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uiPriority w:val="10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B0036"/>
  </w:style>
  <w:style w:type="paragraph" w:customStyle="1" w:styleId="ConsPlusDocList">
    <w:name w:val="ConsPlusDocList"/>
    <w:rsid w:val="002B00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B003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B0036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2B0036"/>
  </w:style>
  <w:style w:type="character" w:customStyle="1" w:styleId="st">
    <w:name w:val="st"/>
    <w:basedOn w:val="a0"/>
    <w:rsid w:val="002B0036"/>
  </w:style>
  <w:style w:type="character" w:styleId="afd">
    <w:name w:val="Emphasis"/>
    <w:uiPriority w:val="20"/>
    <w:qFormat/>
    <w:rsid w:val="002B0036"/>
    <w:rPr>
      <w:i/>
      <w:iCs/>
    </w:rPr>
  </w:style>
  <w:style w:type="paragraph" w:styleId="af7">
    <w:name w:val="Title"/>
    <w:basedOn w:val="a"/>
    <w:next w:val="a"/>
    <w:link w:val="af6"/>
    <w:uiPriority w:val="10"/>
    <w:qFormat/>
    <w:rsid w:val="002B0036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2B0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2B003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2B0036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2B0036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2B0036"/>
  </w:style>
  <w:style w:type="character" w:customStyle="1" w:styleId="15">
    <w:name w:val="Просмотренная гиперссылка1"/>
    <w:basedOn w:val="a0"/>
    <w:uiPriority w:val="99"/>
    <w:semiHidden/>
    <w:unhideWhenUsed/>
    <w:rsid w:val="002B0036"/>
    <w:rPr>
      <w:color w:val="954F72"/>
      <w:u w:val="single"/>
    </w:rPr>
  </w:style>
  <w:style w:type="paragraph" w:customStyle="1" w:styleId="ConsPlusTextList">
    <w:name w:val="ConsPlusTextList"/>
    <w:rsid w:val="002B0036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2B00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2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2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2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2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2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5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rsid w:val="0042618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uiPriority w:val="10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2B0036"/>
  </w:style>
  <w:style w:type="paragraph" w:customStyle="1" w:styleId="ConsPlusDocList">
    <w:name w:val="ConsPlusDocList"/>
    <w:rsid w:val="002B00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B003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B0036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2B0036"/>
  </w:style>
  <w:style w:type="character" w:customStyle="1" w:styleId="st">
    <w:name w:val="st"/>
    <w:basedOn w:val="a0"/>
    <w:rsid w:val="002B0036"/>
  </w:style>
  <w:style w:type="character" w:styleId="afd">
    <w:name w:val="Emphasis"/>
    <w:uiPriority w:val="20"/>
    <w:qFormat/>
    <w:rsid w:val="002B0036"/>
    <w:rPr>
      <w:i/>
      <w:iCs/>
    </w:rPr>
  </w:style>
  <w:style w:type="paragraph" w:styleId="af7">
    <w:name w:val="Title"/>
    <w:basedOn w:val="a"/>
    <w:next w:val="a"/>
    <w:link w:val="af6"/>
    <w:uiPriority w:val="10"/>
    <w:qFormat/>
    <w:rsid w:val="002B0036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2B00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2B0036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2B0036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2B0036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2B0036"/>
  </w:style>
  <w:style w:type="character" w:customStyle="1" w:styleId="15">
    <w:name w:val="Просмотренная гиперссылка1"/>
    <w:basedOn w:val="a0"/>
    <w:uiPriority w:val="99"/>
    <w:semiHidden/>
    <w:unhideWhenUsed/>
    <w:rsid w:val="002B0036"/>
    <w:rPr>
      <w:color w:val="954F72"/>
      <w:u w:val="single"/>
    </w:rPr>
  </w:style>
  <w:style w:type="paragraph" w:customStyle="1" w:styleId="ConsPlusTextList">
    <w:name w:val="ConsPlusTextList"/>
    <w:rsid w:val="002B0036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2B00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mrn.ru/documents/77/18092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B2A906B724BB9A26E4A9BF14BCFEBBAB0298BECF19251A25B16E065DD2942576F8561051530F564E80568C9p3uF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076BE-E752-4ED5-8EC4-305EEE4B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21</Pages>
  <Words>4545</Words>
  <Characters>25909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30394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Е.А. Лашова</cp:lastModifiedBy>
  <cp:revision>110</cp:revision>
  <cp:lastPrinted>2018-10-02T05:41:00Z</cp:lastPrinted>
  <dcterms:created xsi:type="dcterms:W3CDTF">2018-09-18T04:56:00Z</dcterms:created>
  <dcterms:modified xsi:type="dcterms:W3CDTF">2018-10-12T11:12:00Z</dcterms:modified>
</cp:coreProperties>
</file>